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D026D" w14:textId="77777777" w:rsidR="004C006A" w:rsidRDefault="005E4665" w:rsidP="004C006A">
      <w:pPr>
        <w:jc w:val="center"/>
        <w:rPr>
          <w:rFonts w:ascii="Tahoma" w:hAnsi="Tahoma" w:cs="Tahoma"/>
          <w:sz w:val="28"/>
          <w:u w:val="single"/>
        </w:rPr>
      </w:pPr>
      <w:r>
        <w:rPr>
          <w:rFonts w:ascii="Tahoma" w:hAnsi="Tahoma" w:cs="Tahoma"/>
          <w:sz w:val="28"/>
          <w:u w:val="single"/>
        </w:rPr>
        <w:t>Knowledge</w:t>
      </w:r>
      <w:r w:rsidR="004C006A">
        <w:rPr>
          <w:rFonts w:ascii="Tahoma" w:hAnsi="Tahoma" w:cs="Tahoma"/>
          <w:sz w:val="28"/>
          <w:u w:val="single"/>
        </w:rPr>
        <w:t xml:space="preserve"> Progression S</w:t>
      </w:r>
      <w:r w:rsidR="004C006A" w:rsidRPr="004C006A">
        <w:rPr>
          <w:rFonts w:ascii="Tahoma" w:hAnsi="Tahoma" w:cs="Tahoma"/>
          <w:sz w:val="28"/>
          <w:u w:val="single"/>
        </w:rPr>
        <w:t xml:space="preserve">heet </w:t>
      </w:r>
    </w:p>
    <w:p w14:paraId="377618A9" w14:textId="77777777" w:rsidR="00D105FF" w:rsidRDefault="00D105FF" w:rsidP="004C006A">
      <w:pPr>
        <w:jc w:val="center"/>
        <w:rPr>
          <w:rFonts w:ascii="Tahoma" w:hAnsi="Tahoma" w:cs="Tahoma"/>
          <w:sz w:val="28"/>
          <w:u w:val="single"/>
        </w:rPr>
      </w:pPr>
      <w:r>
        <w:rPr>
          <w:rFonts w:ascii="Tahoma" w:hAnsi="Tahoma" w:cs="Tahoma"/>
          <w:sz w:val="28"/>
          <w:u w:val="single"/>
        </w:rPr>
        <w:t xml:space="preserve">KS2 </w:t>
      </w:r>
      <w:r w:rsidR="00536B3A">
        <w:rPr>
          <w:rFonts w:ascii="Tahoma" w:hAnsi="Tahoma" w:cs="Tahoma"/>
          <w:sz w:val="28"/>
          <w:u w:val="single"/>
        </w:rPr>
        <w:t>Geography</w:t>
      </w:r>
    </w:p>
    <w:p w14:paraId="672A6659" w14:textId="77777777" w:rsidR="00D105FF" w:rsidRDefault="00D105FF" w:rsidP="004C006A">
      <w:pPr>
        <w:jc w:val="center"/>
        <w:rPr>
          <w:rFonts w:ascii="Tahoma" w:hAnsi="Tahoma" w:cs="Tahoma"/>
          <w:sz w:val="28"/>
          <w:u w:val="single"/>
        </w:rPr>
      </w:pPr>
    </w:p>
    <w:tbl>
      <w:tblPr>
        <w:tblStyle w:val="TableGrid"/>
        <w:tblW w:w="0" w:type="auto"/>
        <w:tblLook w:val="04A0" w:firstRow="1" w:lastRow="0" w:firstColumn="1" w:lastColumn="0" w:noHBand="0" w:noVBand="1"/>
      </w:tblPr>
      <w:tblGrid>
        <w:gridCol w:w="3849"/>
        <w:gridCol w:w="3851"/>
        <w:gridCol w:w="3842"/>
        <w:gridCol w:w="3846"/>
      </w:tblGrid>
      <w:tr w:rsidR="00FA0061" w:rsidRPr="001F30D2" w14:paraId="46CCD1DF" w14:textId="77777777" w:rsidTr="2AB4AD90">
        <w:trPr>
          <w:trHeight w:val="600"/>
        </w:trPr>
        <w:tc>
          <w:tcPr>
            <w:tcW w:w="3889" w:type="dxa"/>
            <w:shd w:val="clear" w:color="auto" w:fill="BDD6EE" w:themeFill="accent1" w:themeFillTint="66"/>
            <w:vAlign w:val="center"/>
          </w:tcPr>
          <w:p w14:paraId="04568CE7" w14:textId="77777777" w:rsidR="00FA0061" w:rsidRPr="001F30D2" w:rsidRDefault="00FA0061" w:rsidP="00F20ADE">
            <w:pPr>
              <w:jc w:val="center"/>
              <w:rPr>
                <w:rFonts w:ascii="Tahoma" w:hAnsi="Tahoma" w:cs="Tahoma"/>
                <w:sz w:val="24"/>
                <w:szCs w:val="24"/>
              </w:rPr>
            </w:pPr>
            <w:r w:rsidRPr="001F30D2">
              <w:rPr>
                <w:rFonts w:ascii="Tahoma" w:hAnsi="Tahoma" w:cs="Tahoma"/>
                <w:sz w:val="24"/>
                <w:szCs w:val="24"/>
              </w:rPr>
              <w:t>Year 3</w:t>
            </w:r>
          </w:p>
        </w:tc>
        <w:tc>
          <w:tcPr>
            <w:tcW w:w="3890" w:type="dxa"/>
            <w:shd w:val="clear" w:color="auto" w:fill="C5E0B3" w:themeFill="accent6" w:themeFillTint="66"/>
            <w:vAlign w:val="center"/>
          </w:tcPr>
          <w:p w14:paraId="4D16D19E" w14:textId="77777777" w:rsidR="00FA0061" w:rsidRPr="001F30D2" w:rsidRDefault="00FA0061" w:rsidP="00F20ADE">
            <w:pPr>
              <w:jc w:val="center"/>
              <w:rPr>
                <w:rFonts w:ascii="Tahoma" w:hAnsi="Tahoma" w:cs="Tahoma"/>
                <w:sz w:val="24"/>
                <w:szCs w:val="24"/>
              </w:rPr>
            </w:pPr>
            <w:r w:rsidRPr="001F30D2">
              <w:rPr>
                <w:rFonts w:ascii="Tahoma" w:hAnsi="Tahoma" w:cs="Tahoma"/>
                <w:sz w:val="24"/>
                <w:szCs w:val="24"/>
              </w:rPr>
              <w:t>Year 4</w:t>
            </w:r>
          </w:p>
        </w:tc>
        <w:tc>
          <w:tcPr>
            <w:tcW w:w="3890" w:type="dxa"/>
            <w:shd w:val="clear" w:color="auto" w:fill="F7CAAC" w:themeFill="accent2" w:themeFillTint="66"/>
            <w:vAlign w:val="center"/>
          </w:tcPr>
          <w:p w14:paraId="795C9BCE" w14:textId="77777777" w:rsidR="00FA0061" w:rsidRPr="001F30D2" w:rsidRDefault="00FA0061" w:rsidP="00F20ADE">
            <w:pPr>
              <w:jc w:val="center"/>
              <w:rPr>
                <w:rFonts w:ascii="Tahoma" w:hAnsi="Tahoma" w:cs="Tahoma"/>
                <w:sz w:val="24"/>
                <w:szCs w:val="24"/>
              </w:rPr>
            </w:pPr>
            <w:r w:rsidRPr="001F30D2">
              <w:rPr>
                <w:rFonts w:ascii="Tahoma" w:hAnsi="Tahoma" w:cs="Tahoma"/>
                <w:sz w:val="24"/>
                <w:szCs w:val="24"/>
              </w:rPr>
              <w:t>Year 5</w:t>
            </w:r>
          </w:p>
        </w:tc>
        <w:tc>
          <w:tcPr>
            <w:tcW w:w="3890" w:type="dxa"/>
            <w:shd w:val="clear" w:color="auto" w:fill="FFD966" w:themeFill="accent4" w:themeFillTint="99"/>
            <w:vAlign w:val="center"/>
          </w:tcPr>
          <w:p w14:paraId="6DF41867" w14:textId="77777777" w:rsidR="00FA0061" w:rsidRPr="001F30D2" w:rsidRDefault="00FA0061" w:rsidP="00F20ADE">
            <w:pPr>
              <w:jc w:val="center"/>
              <w:rPr>
                <w:rFonts w:ascii="Tahoma" w:hAnsi="Tahoma" w:cs="Tahoma"/>
                <w:sz w:val="24"/>
                <w:szCs w:val="24"/>
              </w:rPr>
            </w:pPr>
            <w:r w:rsidRPr="001F30D2">
              <w:rPr>
                <w:rFonts w:ascii="Tahoma" w:hAnsi="Tahoma" w:cs="Tahoma"/>
                <w:sz w:val="24"/>
                <w:szCs w:val="24"/>
              </w:rPr>
              <w:t>Year 6</w:t>
            </w:r>
          </w:p>
        </w:tc>
      </w:tr>
      <w:tr w:rsidR="00791F66" w:rsidRPr="00F118D6" w14:paraId="44291830" w14:textId="77777777" w:rsidTr="2AB4AD90">
        <w:trPr>
          <w:trHeight w:val="1859"/>
        </w:trPr>
        <w:tc>
          <w:tcPr>
            <w:tcW w:w="3889" w:type="dxa"/>
            <w:shd w:val="clear" w:color="auto" w:fill="BDD6EE" w:themeFill="accent1" w:themeFillTint="66"/>
          </w:tcPr>
          <w:p w14:paraId="7CED73B1" w14:textId="77777777" w:rsidR="00791F66" w:rsidRDefault="00791F66" w:rsidP="00F6563B">
            <w:pPr>
              <w:rPr>
                <w:rFonts w:ascii="Tahoma" w:hAnsi="Tahoma" w:cs="Tahoma"/>
                <w:b/>
                <w:u w:val="single"/>
              </w:rPr>
            </w:pPr>
            <w:r w:rsidRPr="007F294C">
              <w:rPr>
                <w:rFonts w:ascii="Tahoma" w:hAnsi="Tahoma" w:cs="Tahoma"/>
                <w:b/>
                <w:u w:val="single"/>
              </w:rPr>
              <w:t>Stone Age to Iron Age</w:t>
            </w:r>
          </w:p>
          <w:p w14:paraId="74F1B132" w14:textId="77777777" w:rsidR="00791F66" w:rsidRPr="00F6563B" w:rsidRDefault="00791F66" w:rsidP="00F6563B">
            <w:pPr>
              <w:rPr>
                <w:rFonts w:ascii="Tahoma" w:hAnsi="Tahoma" w:cs="Tahoma"/>
              </w:rPr>
            </w:pPr>
            <w:r w:rsidRPr="00F6563B">
              <w:rPr>
                <w:rFonts w:ascii="Tahoma" w:hAnsi="Tahoma" w:cs="Tahoma"/>
              </w:rPr>
              <w:t xml:space="preserve">Explore the human geography including types of settlement and land use, economic activity including trade and the distribution of natural resources including energy, food, minerals and water. </w:t>
            </w:r>
          </w:p>
          <w:p w14:paraId="0A37501D" w14:textId="77777777" w:rsidR="00791F66" w:rsidRDefault="00791F66" w:rsidP="00F6563B">
            <w:pPr>
              <w:rPr>
                <w:rFonts w:ascii="Tahoma" w:hAnsi="Tahoma" w:cs="Tahoma"/>
              </w:rPr>
            </w:pPr>
          </w:p>
          <w:p w14:paraId="6A51458E" w14:textId="77777777" w:rsidR="00791F66" w:rsidRPr="00F6563B" w:rsidRDefault="00791F66" w:rsidP="00F6563B">
            <w:pPr>
              <w:rPr>
                <w:rFonts w:ascii="Tahoma" w:hAnsi="Tahoma" w:cs="Tahoma"/>
              </w:rPr>
            </w:pPr>
            <w:r w:rsidRPr="00F6563B">
              <w:rPr>
                <w:rFonts w:ascii="Tahoma" w:hAnsi="Tahoma" w:cs="Tahoma"/>
              </w:rPr>
              <w:t>Identify human and physical characteristics, key topographical features (including hills, mountains, coasts and rivers), and land-use patterns; and understand how some of these aspects have changed over time.</w:t>
            </w:r>
          </w:p>
          <w:p w14:paraId="5DAB6C7B" w14:textId="77777777" w:rsidR="00791F66" w:rsidRDefault="00791F66" w:rsidP="00D1385D">
            <w:pPr>
              <w:rPr>
                <w:rFonts w:ascii="Tahoma" w:hAnsi="Tahoma" w:cs="Tahoma"/>
                <w:u w:val="single"/>
              </w:rPr>
            </w:pPr>
          </w:p>
          <w:p w14:paraId="061457CA" w14:textId="1E609DEA" w:rsidR="00791F66" w:rsidRDefault="00BD06A0" w:rsidP="00D1385D">
            <w:pPr>
              <w:rPr>
                <w:rFonts w:ascii="Tahoma" w:hAnsi="Tahoma" w:cs="Tahoma"/>
                <w:i/>
                <w:u w:val="single"/>
              </w:rPr>
            </w:pPr>
            <w:r>
              <w:rPr>
                <w:rFonts w:ascii="Tahoma" w:hAnsi="Tahoma" w:cs="Tahoma"/>
                <w:i/>
                <w:u w:val="single"/>
              </w:rPr>
              <w:t>Challenge</w:t>
            </w:r>
          </w:p>
          <w:p w14:paraId="322B033D" w14:textId="77777777" w:rsidR="00791F66" w:rsidRPr="00F6563B" w:rsidRDefault="00791F66" w:rsidP="00F6563B">
            <w:pPr>
              <w:rPr>
                <w:rFonts w:ascii="Tahoma" w:hAnsi="Tahoma" w:cs="Tahoma"/>
              </w:rPr>
            </w:pPr>
            <w:r w:rsidRPr="00F6563B">
              <w:rPr>
                <w:rFonts w:ascii="Tahoma" w:hAnsi="Tahoma" w:cs="Tahoma"/>
              </w:rPr>
              <w:t xml:space="preserve">Greater use of technical vocabulary in their explanations during travel through the ages exhibition.  </w:t>
            </w:r>
          </w:p>
          <w:p w14:paraId="29D6B04F" w14:textId="77777777" w:rsidR="00791F66" w:rsidRPr="00F6563B" w:rsidRDefault="00791F66" w:rsidP="00F6563B">
            <w:pPr>
              <w:rPr>
                <w:rFonts w:ascii="Tahoma" w:hAnsi="Tahoma" w:cs="Tahoma"/>
              </w:rPr>
            </w:pPr>
            <w:r w:rsidRPr="00F6563B">
              <w:rPr>
                <w:rFonts w:ascii="Tahoma" w:hAnsi="Tahoma" w:cs="Tahoma"/>
              </w:rPr>
              <w:t xml:space="preserve"> </w:t>
            </w:r>
          </w:p>
          <w:p w14:paraId="02EB378F" w14:textId="77777777" w:rsidR="00791F66" w:rsidRDefault="00791F66" w:rsidP="00F6563B">
            <w:pPr>
              <w:rPr>
                <w:rFonts w:ascii="Tahoma" w:hAnsi="Tahoma" w:cs="Tahoma"/>
              </w:rPr>
            </w:pPr>
          </w:p>
          <w:p w14:paraId="7F345005" w14:textId="77777777" w:rsidR="00791F66" w:rsidRPr="0030092B" w:rsidRDefault="00791F66" w:rsidP="00F6563B">
            <w:pPr>
              <w:rPr>
                <w:rFonts w:ascii="Tahoma" w:hAnsi="Tahoma" w:cs="Tahoma"/>
                <w:b/>
                <w:u w:val="single"/>
              </w:rPr>
            </w:pPr>
            <w:r w:rsidRPr="0030092B">
              <w:rPr>
                <w:rFonts w:ascii="Tahoma" w:hAnsi="Tahoma" w:cs="Tahoma"/>
                <w:b/>
                <w:u w:val="single"/>
              </w:rPr>
              <w:t>The Amazing Adventures of Ernest Shakleton</w:t>
            </w:r>
          </w:p>
          <w:p w14:paraId="0E644377" w14:textId="77777777" w:rsidR="00791F66" w:rsidRPr="0030092B" w:rsidRDefault="00791F66" w:rsidP="0030092B">
            <w:pPr>
              <w:rPr>
                <w:rFonts w:ascii="Tahoma" w:hAnsi="Tahoma" w:cs="Tahoma"/>
              </w:rPr>
            </w:pPr>
            <w:r w:rsidRPr="0030092B">
              <w:rPr>
                <w:rFonts w:ascii="Tahoma" w:hAnsi="Tahoma" w:cs="Tahoma"/>
              </w:rPr>
              <w:t xml:space="preserve">Identify the position and significance of latitude, longitude, Equator, Northern Hemisphere, Southern Hemisphere, the Tropics of Cancer and Capricorn, Arctic and Antarctic Circle, the Prime/Greenwich Meridian and time zones (including day and night). </w:t>
            </w:r>
          </w:p>
          <w:p w14:paraId="6A05A809" w14:textId="77777777" w:rsidR="00791F66" w:rsidRDefault="00791F66" w:rsidP="0030092B">
            <w:pPr>
              <w:rPr>
                <w:rFonts w:ascii="Tahoma" w:hAnsi="Tahoma" w:cs="Tahoma"/>
              </w:rPr>
            </w:pPr>
          </w:p>
          <w:p w14:paraId="045CF921" w14:textId="77777777" w:rsidR="00791F66" w:rsidRDefault="00791F66" w:rsidP="0030092B">
            <w:pPr>
              <w:rPr>
                <w:rFonts w:ascii="Tahoma" w:hAnsi="Tahoma" w:cs="Tahoma"/>
              </w:rPr>
            </w:pPr>
            <w:r w:rsidRPr="0030092B">
              <w:rPr>
                <w:rFonts w:ascii="Tahoma" w:hAnsi="Tahoma" w:cs="Tahoma"/>
              </w:rPr>
              <w:lastRenderedPageBreak/>
              <w:t>Use maps, atlases, globes and digital/computer mapping to locate countries and describe features studied.</w:t>
            </w:r>
          </w:p>
          <w:p w14:paraId="5A39BBE3" w14:textId="77777777" w:rsidR="00791F66" w:rsidRDefault="00791F66" w:rsidP="0030092B">
            <w:pPr>
              <w:rPr>
                <w:rFonts w:ascii="Tahoma" w:hAnsi="Tahoma" w:cs="Tahoma"/>
              </w:rPr>
            </w:pPr>
          </w:p>
          <w:p w14:paraId="2FCC7A22" w14:textId="77777777" w:rsidR="00BD06A0" w:rsidRDefault="00BD06A0" w:rsidP="00BD06A0">
            <w:pPr>
              <w:rPr>
                <w:rFonts w:ascii="Tahoma" w:hAnsi="Tahoma" w:cs="Tahoma"/>
                <w:i/>
                <w:u w:val="single"/>
              </w:rPr>
            </w:pPr>
            <w:r>
              <w:rPr>
                <w:rFonts w:ascii="Tahoma" w:hAnsi="Tahoma" w:cs="Tahoma"/>
                <w:i/>
                <w:u w:val="single"/>
              </w:rPr>
              <w:t>Challenge</w:t>
            </w:r>
          </w:p>
          <w:p w14:paraId="41C8F396" w14:textId="77777777" w:rsidR="00791F66" w:rsidRPr="0030092B" w:rsidRDefault="00791F66" w:rsidP="0030092B">
            <w:pPr>
              <w:rPr>
                <w:rFonts w:ascii="Tahoma" w:hAnsi="Tahoma" w:cs="Tahoma"/>
              </w:rPr>
            </w:pPr>
          </w:p>
          <w:p w14:paraId="72A3D3EC" w14:textId="77777777" w:rsidR="00791F66" w:rsidRDefault="00791F66" w:rsidP="0030092B">
            <w:pPr>
              <w:rPr>
                <w:rFonts w:ascii="Tahoma" w:hAnsi="Tahoma" w:cs="Tahoma"/>
              </w:rPr>
            </w:pPr>
          </w:p>
          <w:p w14:paraId="0D0B940D" w14:textId="77777777" w:rsidR="00791F66" w:rsidRDefault="00791F66" w:rsidP="0030092B">
            <w:pPr>
              <w:rPr>
                <w:rFonts w:ascii="Tahoma" w:hAnsi="Tahoma" w:cs="Tahoma"/>
              </w:rPr>
            </w:pPr>
          </w:p>
          <w:p w14:paraId="1423B069" w14:textId="61F56C52" w:rsidR="00791F66" w:rsidRDefault="00791F66" w:rsidP="0030092B">
            <w:pPr>
              <w:rPr>
                <w:rFonts w:ascii="Tahoma" w:hAnsi="Tahoma" w:cs="Tahoma"/>
              </w:rPr>
            </w:pPr>
            <w:r w:rsidRPr="2DFA73B3">
              <w:rPr>
                <w:rFonts w:ascii="Tahoma" w:hAnsi="Tahoma" w:cs="Tahoma"/>
                <w:b/>
                <w:bCs/>
                <w:u w:val="single"/>
              </w:rPr>
              <w:t xml:space="preserve">Mortimer v. </w:t>
            </w:r>
            <w:r w:rsidR="75B43B3C" w:rsidRPr="2DFA73B3">
              <w:rPr>
                <w:rFonts w:ascii="Tahoma" w:hAnsi="Tahoma" w:cs="Tahoma"/>
                <w:b/>
                <w:bCs/>
                <w:u w:val="single"/>
              </w:rPr>
              <w:t>Lyme Regis</w:t>
            </w:r>
          </w:p>
          <w:p w14:paraId="107145C8" w14:textId="1E37F590" w:rsidR="00A359D3" w:rsidRPr="00A359D3" w:rsidRDefault="00A359D3" w:rsidP="00A359D3">
            <w:pPr>
              <w:rPr>
                <w:rFonts w:ascii="Tahoma" w:hAnsi="Tahoma" w:cs="Tahoma"/>
              </w:rPr>
            </w:pPr>
            <w:r w:rsidRPr="2DFA73B3">
              <w:rPr>
                <w:rFonts w:ascii="Tahoma" w:hAnsi="Tahoma" w:cs="Tahoma"/>
              </w:rPr>
              <w:t>Name and locate counties (Berkshire and D</w:t>
            </w:r>
            <w:r w:rsidR="132760E5" w:rsidRPr="2DFA73B3">
              <w:rPr>
                <w:rFonts w:ascii="Tahoma" w:hAnsi="Tahoma" w:cs="Tahoma"/>
              </w:rPr>
              <w:t>orset</w:t>
            </w:r>
            <w:r w:rsidRPr="2DFA73B3">
              <w:rPr>
                <w:rFonts w:ascii="Tahoma" w:hAnsi="Tahoma" w:cs="Tahoma"/>
              </w:rPr>
              <w:t>) and cities (London) of the UK and their geographical regions, identifying human (main roads, buildings, significant infrastructures, manmade landmarks, quarries) and physical (rivers, lakes, mountains, coastlines, hills</w:t>
            </w:r>
            <w:r w:rsidR="63F8B46B" w:rsidRPr="2DFA73B3">
              <w:rPr>
                <w:rFonts w:ascii="Tahoma" w:hAnsi="Tahoma" w:cs="Tahoma"/>
              </w:rPr>
              <w:t>, sea</w:t>
            </w:r>
            <w:r w:rsidRPr="2DFA73B3">
              <w:rPr>
                <w:rFonts w:ascii="Tahoma" w:hAnsi="Tahoma" w:cs="Tahoma"/>
              </w:rPr>
              <w:t xml:space="preserve">) characteristics. </w:t>
            </w:r>
          </w:p>
          <w:p w14:paraId="0E27B00A" w14:textId="77777777" w:rsidR="00A359D3" w:rsidRDefault="00A359D3" w:rsidP="00A359D3">
            <w:pPr>
              <w:rPr>
                <w:rFonts w:ascii="Tahoma" w:hAnsi="Tahoma" w:cs="Tahoma"/>
              </w:rPr>
            </w:pPr>
          </w:p>
          <w:p w14:paraId="01293E08" w14:textId="0526A18D" w:rsidR="00A359D3" w:rsidRPr="00A359D3" w:rsidRDefault="00A359D3" w:rsidP="00A359D3">
            <w:pPr>
              <w:rPr>
                <w:rFonts w:ascii="Tahoma" w:hAnsi="Tahoma" w:cs="Tahoma"/>
              </w:rPr>
            </w:pPr>
            <w:r w:rsidRPr="2DFA73B3">
              <w:rPr>
                <w:rFonts w:ascii="Tahoma" w:hAnsi="Tahoma" w:cs="Tahoma"/>
              </w:rPr>
              <w:t xml:space="preserve">Identify topographical features of Mortimer and </w:t>
            </w:r>
            <w:r w:rsidR="0759B111" w:rsidRPr="2DFA73B3">
              <w:rPr>
                <w:rFonts w:ascii="Tahoma" w:hAnsi="Tahoma" w:cs="Tahoma"/>
              </w:rPr>
              <w:t>Lyme Regis</w:t>
            </w:r>
            <w:r w:rsidRPr="2DFA73B3">
              <w:rPr>
                <w:rFonts w:ascii="Tahoma" w:hAnsi="Tahoma" w:cs="Tahoma"/>
              </w:rPr>
              <w:t xml:space="preserve">, including mountains and rivers. </w:t>
            </w:r>
          </w:p>
          <w:p w14:paraId="60061E4C" w14:textId="77777777" w:rsidR="00A359D3" w:rsidRDefault="00A359D3" w:rsidP="00A359D3">
            <w:pPr>
              <w:rPr>
                <w:rFonts w:ascii="Tahoma" w:hAnsi="Tahoma" w:cs="Tahoma"/>
              </w:rPr>
            </w:pPr>
          </w:p>
          <w:p w14:paraId="3B1450EE" w14:textId="77777777" w:rsidR="00A359D3" w:rsidRPr="00A359D3" w:rsidRDefault="00A359D3" w:rsidP="00A359D3">
            <w:pPr>
              <w:rPr>
                <w:rFonts w:ascii="Tahoma" w:hAnsi="Tahoma" w:cs="Tahoma"/>
              </w:rPr>
            </w:pPr>
            <w:r w:rsidRPr="00A359D3">
              <w:rPr>
                <w:rFonts w:ascii="Tahoma" w:hAnsi="Tahoma" w:cs="Tahoma"/>
              </w:rPr>
              <w:t xml:space="preserve">Explore land use patterns and how these have changed over time. </w:t>
            </w:r>
          </w:p>
          <w:p w14:paraId="44EAFD9C" w14:textId="77777777" w:rsidR="00A359D3" w:rsidRDefault="00A359D3" w:rsidP="00A359D3">
            <w:pPr>
              <w:rPr>
                <w:rFonts w:ascii="Tahoma" w:hAnsi="Tahoma" w:cs="Tahoma"/>
              </w:rPr>
            </w:pPr>
          </w:p>
          <w:p w14:paraId="79C1A6D6" w14:textId="46DA642B" w:rsidR="00A359D3" w:rsidRDefault="00A359D3" w:rsidP="00A359D3">
            <w:pPr>
              <w:rPr>
                <w:rFonts w:ascii="Tahoma" w:hAnsi="Tahoma" w:cs="Tahoma"/>
              </w:rPr>
            </w:pPr>
            <w:r w:rsidRPr="2DFA73B3">
              <w:rPr>
                <w:rFonts w:ascii="Tahoma" w:hAnsi="Tahoma" w:cs="Tahoma"/>
              </w:rPr>
              <w:t xml:space="preserve">Understand geographical similarities and differences by studying the human and physical geography of Mortimer and </w:t>
            </w:r>
            <w:r w:rsidR="1C283263" w:rsidRPr="2DFA73B3">
              <w:rPr>
                <w:rFonts w:ascii="Tahoma" w:hAnsi="Tahoma" w:cs="Tahoma"/>
              </w:rPr>
              <w:t>Lyme Regis</w:t>
            </w:r>
            <w:r w:rsidRPr="2DFA73B3">
              <w:rPr>
                <w:rFonts w:ascii="Tahoma" w:hAnsi="Tahoma" w:cs="Tahoma"/>
              </w:rPr>
              <w:t xml:space="preserve">. </w:t>
            </w:r>
          </w:p>
          <w:p w14:paraId="6909CCAF" w14:textId="77777777" w:rsidR="00913FF2" w:rsidRDefault="00913FF2" w:rsidP="00913FF2">
            <w:pPr>
              <w:rPr>
                <w:rFonts w:ascii="Tahoma" w:hAnsi="Tahoma" w:cs="Tahoma"/>
                <w:i/>
                <w:u w:val="single"/>
              </w:rPr>
            </w:pPr>
          </w:p>
          <w:p w14:paraId="5E34C909" w14:textId="713DC05E" w:rsidR="00913FF2" w:rsidRDefault="00913FF2" w:rsidP="00913FF2">
            <w:pPr>
              <w:rPr>
                <w:rFonts w:ascii="Tahoma" w:hAnsi="Tahoma" w:cs="Tahoma"/>
                <w:i/>
                <w:u w:val="single"/>
              </w:rPr>
            </w:pPr>
            <w:r>
              <w:rPr>
                <w:rFonts w:ascii="Tahoma" w:hAnsi="Tahoma" w:cs="Tahoma"/>
                <w:i/>
                <w:u w:val="single"/>
              </w:rPr>
              <w:t>Challenge</w:t>
            </w:r>
          </w:p>
          <w:p w14:paraId="1D8003E0" w14:textId="58A9255F" w:rsidR="00A359D3" w:rsidRDefault="00A359D3" w:rsidP="2DFA73B3">
            <w:pPr>
              <w:pStyle w:val="paragraph"/>
              <w:spacing w:before="0" w:beforeAutospacing="0" w:after="0" w:afterAutospacing="0"/>
              <w:textAlignment w:val="baseline"/>
              <w:rPr>
                <w:rFonts w:ascii="&amp;quot" w:hAnsi="&amp;quot"/>
                <w:color w:val="000000"/>
                <w:sz w:val="18"/>
                <w:szCs w:val="18"/>
              </w:rPr>
            </w:pPr>
            <w:r w:rsidRPr="2DFA73B3">
              <w:rPr>
                <w:rStyle w:val="normaltextrun"/>
                <w:rFonts w:ascii="Tahoma" w:hAnsi="Tahoma" w:cs="Tahoma"/>
                <w:color w:val="000000" w:themeColor="text1"/>
                <w:sz w:val="22"/>
                <w:szCs w:val="22"/>
              </w:rPr>
              <w:t xml:space="preserve">Comparing Mortimer and </w:t>
            </w:r>
            <w:r w:rsidR="5BBDF833" w:rsidRPr="2DFA73B3">
              <w:rPr>
                <w:rStyle w:val="normaltextrun"/>
                <w:rFonts w:ascii="Tahoma" w:hAnsi="Tahoma" w:cs="Tahoma"/>
                <w:color w:val="000000" w:themeColor="text1"/>
                <w:sz w:val="22"/>
                <w:szCs w:val="22"/>
              </w:rPr>
              <w:t xml:space="preserve">Lyme Regis </w:t>
            </w:r>
            <w:r w:rsidRPr="2DFA73B3">
              <w:rPr>
                <w:rStyle w:val="normaltextrun"/>
                <w:rFonts w:ascii="Tahoma" w:hAnsi="Tahoma" w:cs="Tahoma"/>
                <w:color w:val="000000" w:themeColor="text1"/>
                <w:sz w:val="22"/>
                <w:szCs w:val="22"/>
              </w:rPr>
              <w:t>to a bigger town of their choice and demonstrating the key knowledge and skills with this additional comparison.</w:t>
            </w:r>
            <w:r w:rsidRPr="2DFA73B3">
              <w:rPr>
                <w:rStyle w:val="eop"/>
                <w:rFonts w:ascii="&amp;quot" w:eastAsia="SimSun" w:hAnsi="&amp;quot"/>
                <w:color w:val="000000" w:themeColor="text1"/>
                <w:sz w:val="22"/>
                <w:szCs w:val="22"/>
              </w:rPr>
              <w:t> </w:t>
            </w:r>
          </w:p>
          <w:p w14:paraId="039E136B" w14:textId="77777777" w:rsidR="00791F66" w:rsidRDefault="00791F66" w:rsidP="00A359D3">
            <w:pPr>
              <w:rPr>
                <w:rFonts w:ascii="Tahoma" w:hAnsi="Tahoma" w:cs="Tahoma"/>
              </w:rPr>
            </w:pPr>
          </w:p>
          <w:p w14:paraId="4B940B21" w14:textId="77777777" w:rsidR="00913FF2" w:rsidRDefault="00913FF2" w:rsidP="00A359D3">
            <w:pPr>
              <w:rPr>
                <w:rFonts w:ascii="Tahoma" w:hAnsi="Tahoma" w:cs="Tahoma"/>
                <w:b/>
                <w:bCs/>
                <w:u w:val="single"/>
              </w:rPr>
            </w:pPr>
            <w:r>
              <w:rPr>
                <w:rFonts w:ascii="Tahoma" w:hAnsi="Tahoma" w:cs="Tahoma"/>
                <w:b/>
                <w:bCs/>
                <w:u w:val="single"/>
              </w:rPr>
              <w:t>Field Work</w:t>
            </w:r>
          </w:p>
          <w:p w14:paraId="4B8718E4" w14:textId="47DD9508" w:rsidR="00BD7DDB" w:rsidRPr="00B93653" w:rsidRDefault="00BD7DDB" w:rsidP="00BD7DDB">
            <w:pPr>
              <w:rPr>
                <w:rFonts w:ascii="Tahoma" w:hAnsi="Tahoma" w:cs="Tahoma"/>
              </w:rPr>
            </w:pPr>
            <w:r w:rsidRPr="00B93653">
              <w:rPr>
                <w:rFonts w:ascii="Tahoma" w:hAnsi="Tahoma" w:cs="Tahoma"/>
              </w:rPr>
              <w:t xml:space="preserve">Know </w:t>
            </w:r>
            <w:r w:rsidR="00FB2B6C" w:rsidRPr="00B93653">
              <w:rPr>
                <w:rFonts w:ascii="Tahoma" w:hAnsi="Tahoma" w:cs="Tahoma"/>
              </w:rPr>
              <w:t>how to use</w:t>
            </w:r>
            <w:r w:rsidRPr="00B93653">
              <w:rPr>
                <w:rFonts w:ascii="Tahoma" w:hAnsi="Tahoma" w:cs="Tahoma"/>
              </w:rPr>
              <w:t xml:space="preserve"> OS maps to locate Mortimer, surrounding villages and towns. </w:t>
            </w:r>
          </w:p>
          <w:p w14:paraId="18D2D15A" w14:textId="77777777" w:rsidR="00BD7DDB" w:rsidRPr="00B93653" w:rsidRDefault="00BD7DDB" w:rsidP="00BD7DDB">
            <w:pPr>
              <w:rPr>
                <w:rFonts w:ascii="Tahoma" w:hAnsi="Tahoma" w:cs="Tahoma"/>
              </w:rPr>
            </w:pPr>
          </w:p>
          <w:p w14:paraId="6AB61A19" w14:textId="145A5957" w:rsidR="00BD7DDB" w:rsidRPr="00B93653" w:rsidRDefault="00BD7DDB" w:rsidP="00BD7DDB">
            <w:pPr>
              <w:rPr>
                <w:rFonts w:ascii="Tahoma" w:hAnsi="Tahoma" w:cs="Tahoma"/>
              </w:rPr>
            </w:pPr>
            <w:r w:rsidRPr="00B93653">
              <w:rPr>
                <w:rFonts w:ascii="Tahoma" w:hAnsi="Tahoma" w:cs="Tahoma"/>
              </w:rPr>
              <w:t>U</w:t>
            </w:r>
            <w:r w:rsidR="00FB2B6C" w:rsidRPr="00B93653">
              <w:rPr>
                <w:rFonts w:ascii="Tahoma" w:hAnsi="Tahoma" w:cs="Tahoma"/>
              </w:rPr>
              <w:t xml:space="preserve">nderstand </w:t>
            </w:r>
            <w:r w:rsidRPr="00B93653">
              <w:rPr>
                <w:rFonts w:ascii="Tahoma" w:hAnsi="Tahoma" w:cs="Tahoma"/>
              </w:rPr>
              <w:t xml:space="preserve">symbols and keys on OS maps </w:t>
            </w:r>
            <w:r w:rsidR="00FB2B6C" w:rsidRPr="00B93653">
              <w:rPr>
                <w:rFonts w:ascii="Tahoma" w:hAnsi="Tahoma" w:cs="Tahoma"/>
              </w:rPr>
              <w:t>are use</w:t>
            </w:r>
            <w:r w:rsidR="000D70E5" w:rsidRPr="00B93653">
              <w:rPr>
                <w:rFonts w:ascii="Tahoma" w:hAnsi="Tahoma" w:cs="Tahoma"/>
              </w:rPr>
              <w:t xml:space="preserve"> these to build </w:t>
            </w:r>
            <w:r w:rsidR="00EC2F44" w:rsidRPr="00B93653">
              <w:rPr>
                <w:rFonts w:ascii="Tahoma" w:hAnsi="Tahoma" w:cs="Tahoma"/>
              </w:rPr>
              <w:t>kn</w:t>
            </w:r>
            <w:r w:rsidRPr="00B93653">
              <w:rPr>
                <w:rFonts w:ascii="Tahoma" w:hAnsi="Tahoma" w:cs="Tahoma"/>
              </w:rPr>
              <w:t xml:space="preserve">owledge of the land use within the local area. </w:t>
            </w:r>
          </w:p>
          <w:p w14:paraId="671417F5" w14:textId="77777777" w:rsidR="00BD7DDB" w:rsidRPr="00B93653" w:rsidRDefault="00BD7DDB" w:rsidP="00BD7DDB">
            <w:pPr>
              <w:rPr>
                <w:rFonts w:ascii="Tahoma" w:hAnsi="Tahoma" w:cs="Tahoma"/>
              </w:rPr>
            </w:pPr>
            <w:r w:rsidRPr="00B93653">
              <w:rPr>
                <w:rFonts w:ascii="Tahoma" w:hAnsi="Tahoma" w:cs="Tahoma"/>
              </w:rPr>
              <w:t xml:space="preserve"> </w:t>
            </w:r>
          </w:p>
          <w:p w14:paraId="08E7FAE8" w14:textId="41E8E7C4" w:rsidR="00BD7DDB" w:rsidRPr="00B93653" w:rsidRDefault="000D70E5" w:rsidP="00BD7DDB">
            <w:pPr>
              <w:rPr>
                <w:rFonts w:ascii="Tahoma" w:hAnsi="Tahoma" w:cs="Tahoma"/>
              </w:rPr>
            </w:pPr>
            <w:r w:rsidRPr="00B93653">
              <w:rPr>
                <w:rFonts w:ascii="Tahoma" w:hAnsi="Tahoma" w:cs="Tahoma"/>
              </w:rPr>
              <w:t xml:space="preserve">Understand that </w:t>
            </w:r>
            <w:r w:rsidR="00BD7DDB" w:rsidRPr="00B93653">
              <w:rPr>
                <w:rFonts w:ascii="Tahoma" w:hAnsi="Tahoma" w:cs="Tahoma"/>
              </w:rPr>
              <w:t xml:space="preserve">4 figure grid references </w:t>
            </w:r>
            <w:r w:rsidRPr="00B93653">
              <w:rPr>
                <w:rFonts w:ascii="Tahoma" w:hAnsi="Tahoma" w:cs="Tahoma"/>
              </w:rPr>
              <w:t xml:space="preserve">can be used </w:t>
            </w:r>
            <w:r w:rsidR="00BD7DDB" w:rsidRPr="00B93653">
              <w:rPr>
                <w:rFonts w:ascii="Tahoma" w:hAnsi="Tahoma" w:cs="Tahoma"/>
              </w:rPr>
              <w:t xml:space="preserve">to locate specific physical (e.g. woods) and human (e.g. towns) geography on OS maps. </w:t>
            </w:r>
          </w:p>
          <w:p w14:paraId="46915525" w14:textId="77777777" w:rsidR="00BD7DDB" w:rsidRPr="00B93653" w:rsidRDefault="00BD7DDB" w:rsidP="00BD7DDB">
            <w:pPr>
              <w:rPr>
                <w:rFonts w:ascii="Tahoma" w:hAnsi="Tahoma" w:cs="Tahoma"/>
              </w:rPr>
            </w:pPr>
          </w:p>
          <w:p w14:paraId="507C557D" w14:textId="77777777" w:rsidR="00BD7DDB" w:rsidRPr="00B93653" w:rsidRDefault="00BD7DDB" w:rsidP="00BD7DDB">
            <w:pPr>
              <w:rPr>
                <w:rFonts w:ascii="Tahoma" w:hAnsi="Tahoma" w:cs="Tahoma"/>
              </w:rPr>
            </w:pPr>
            <w:r w:rsidRPr="00B93653">
              <w:rPr>
                <w:rFonts w:ascii="Tahoma" w:hAnsi="Tahoma" w:cs="Tahoma"/>
              </w:rPr>
              <w:t xml:space="preserve">Use 4 compass points to plot locations around Mortimer using atlases and local maps. </w:t>
            </w:r>
          </w:p>
          <w:p w14:paraId="70ECE7D7" w14:textId="77777777" w:rsidR="00BD7DDB" w:rsidRPr="00B93653" w:rsidRDefault="00BD7DDB" w:rsidP="00913FF2">
            <w:pPr>
              <w:rPr>
                <w:rFonts w:ascii="Tahoma" w:hAnsi="Tahoma" w:cs="Tahoma"/>
              </w:rPr>
            </w:pPr>
          </w:p>
          <w:p w14:paraId="6BB05EA2" w14:textId="49AEB0FB" w:rsidR="00913FF2" w:rsidRPr="00B93653" w:rsidRDefault="00913FF2" w:rsidP="00913FF2">
            <w:pPr>
              <w:rPr>
                <w:rFonts w:ascii="Tahoma" w:hAnsi="Tahoma" w:cs="Tahoma"/>
              </w:rPr>
            </w:pPr>
            <w:r w:rsidRPr="00B93653">
              <w:rPr>
                <w:rFonts w:ascii="Tahoma" w:hAnsi="Tahoma" w:cs="Tahoma"/>
              </w:rPr>
              <w:t xml:space="preserve">Begin to distinguish between human and physical geography. </w:t>
            </w:r>
          </w:p>
          <w:p w14:paraId="682B51A1" w14:textId="77777777" w:rsidR="00913FF2" w:rsidRPr="00B93653" w:rsidRDefault="00913FF2" w:rsidP="00913FF2">
            <w:pPr>
              <w:rPr>
                <w:rFonts w:ascii="Tahoma" w:hAnsi="Tahoma" w:cs="Tahoma"/>
              </w:rPr>
            </w:pPr>
          </w:p>
          <w:p w14:paraId="60E7732A" w14:textId="77777777" w:rsidR="00913FF2" w:rsidRPr="00B93653" w:rsidRDefault="00913FF2" w:rsidP="00913FF2">
            <w:pPr>
              <w:rPr>
                <w:rFonts w:ascii="Tahoma" w:hAnsi="Tahoma" w:cs="Tahoma"/>
              </w:rPr>
            </w:pPr>
            <w:r w:rsidRPr="00B93653">
              <w:rPr>
                <w:rFonts w:ascii="Tahoma" w:hAnsi="Tahoma" w:cs="Tahoma"/>
              </w:rPr>
              <w:t xml:space="preserve">Use observations and OS maps to identify the key topographical features and land use of Mortimer.  </w:t>
            </w:r>
          </w:p>
          <w:p w14:paraId="2A39FEC1" w14:textId="77777777" w:rsidR="00913FF2" w:rsidRPr="00B93653" w:rsidRDefault="00913FF2" w:rsidP="00913FF2">
            <w:pPr>
              <w:rPr>
                <w:rFonts w:ascii="Tahoma" w:hAnsi="Tahoma" w:cs="Tahoma"/>
              </w:rPr>
            </w:pPr>
          </w:p>
          <w:p w14:paraId="71C2C27F" w14:textId="77777777" w:rsidR="00913FF2" w:rsidRPr="00B93653" w:rsidRDefault="00913FF2" w:rsidP="00913FF2">
            <w:pPr>
              <w:rPr>
                <w:rFonts w:ascii="Tahoma" w:hAnsi="Tahoma" w:cs="Tahoma"/>
              </w:rPr>
            </w:pPr>
            <w:r w:rsidRPr="00B93653">
              <w:rPr>
                <w:rFonts w:ascii="Tahoma" w:hAnsi="Tahoma" w:cs="Tahoma"/>
              </w:rPr>
              <w:t>Create labelled maps of the village and immediate surroundings.</w:t>
            </w:r>
          </w:p>
          <w:p w14:paraId="3DEEC669" w14:textId="0DEF0C8E" w:rsidR="008D7FE2" w:rsidRPr="00913FF2" w:rsidRDefault="008D7FE2" w:rsidP="00913FF2">
            <w:pPr>
              <w:rPr>
                <w:rFonts w:ascii="Tahoma" w:hAnsi="Tahoma" w:cs="Tahoma"/>
                <w:b/>
                <w:bCs/>
                <w:u w:val="single"/>
              </w:rPr>
            </w:pPr>
          </w:p>
        </w:tc>
        <w:tc>
          <w:tcPr>
            <w:tcW w:w="3890" w:type="dxa"/>
            <w:shd w:val="clear" w:color="auto" w:fill="C5E0B3" w:themeFill="accent6" w:themeFillTint="66"/>
          </w:tcPr>
          <w:p w14:paraId="4B29DC15" w14:textId="77777777" w:rsidR="00791F66" w:rsidRDefault="00791F66" w:rsidP="00F6563B">
            <w:pPr>
              <w:rPr>
                <w:rFonts w:ascii="Tahoma" w:hAnsi="Tahoma" w:cs="Tahoma"/>
                <w:b/>
                <w:u w:val="single"/>
              </w:rPr>
            </w:pPr>
            <w:r w:rsidRPr="1C242FE5">
              <w:rPr>
                <w:rFonts w:ascii="Tahoma" w:hAnsi="Tahoma" w:cs="Tahoma"/>
                <w:b/>
                <w:bCs/>
                <w:u w:val="single"/>
              </w:rPr>
              <w:lastRenderedPageBreak/>
              <w:t>Down The Nile</w:t>
            </w:r>
          </w:p>
          <w:p w14:paraId="64B1A8B8" w14:textId="750725F9" w:rsidR="4F58835E" w:rsidRDefault="4F58835E">
            <w:r w:rsidRPr="1C242FE5">
              <w:rPr>
                <w:rFonts w:ascii="Tahoma" w:eastAsia="Tahoma" w:hAnsi="Tahoma" w:cs="Tahoma"/>
              </w:rPr>
              <w:t xml:space="preserve">Know what human and physical geography are and how they impact each other. </w:t>
            </w:r>
          </w:p>
          <w:p w14:paraId="22DA4E09" w14:textId="5B5EE6F4" w:rsidR="4F58835E" w:rsidRDefault="4F58835E">
            <w:r w:rsidRPr="1C242FE5">
              <w:rPr>
                <w:rFonts w:ascii="Tahoma" w:eastAsia="Tahoma" w:hAnsi="Tahoma" w:cs="Tahoma"/>
              </w:rPr>
              <w:t xml:space="preserve"> </w:t>
            </w:r>
          </w:p>
          <w:p w14:paraId="1FCC1DB9" w14:textId="51AE5593" w:rsidR="4F58835E" w:rsidRDefault="4F58835E">
            <w:r w:rsidRPr="1C242FE5">
              <w:rPr>
                <w:rFonts w:ascii="Tahoma" w:eastAsia="Tahoma" w:hAnsi="Tahoma" w:cs="Tahoma"/>
              </w:rPr>
              <w:t xml:space="preserve">Know where on a globe Egypt, Africa, are located. </w:t>
            </w:r>
          </w:p>
          <w:p w14:paraId="1A8ADF1B" w14:textId="2815D0A1" w:rsidR="4F58835E" w:rsidRDefault="4F58835E">
            <w:r w:rsidRPr="1C242FE5">
              <w:rPr>
                <w:rFonts w:ascii="Tahoma" w:eastAsia="Tahoma" w:hAnsi="Tahoma" w:cs="Tahoma"/>
              </w:rPr>
              <w:t xml:space="preserve"> </w:t>
            </w:r>
          </w:p>
          <w:p w14:paraId="6554932F" w14:textId="67F28863" w:rsidR="4F58835E" w:rsidRDefault="4F58835E">
            <w:r w:rsidRPr="1C242FE5">
              <w:rPr>
                <w:rFonts w:ascii="Tahoma" w:eastAsia="Tahoma" w:hAnsi="Tahoma" w:cs="Tahoma"/>
              </w:rPr>
              <w:t>Know Egypt is in the continent of Africa</w:t>
            </w:r>
            <w:r w:rsidR="00BD06A0">
              <w:rPr>
                <w:rFonts w:ascii="Tahoma" w:eastAsia="Tahoma" w:hAnsi="Tahoma" w:cs="Tahoma"/>
              </w:rPr>
              <w:t>, which is in the Southern Hemisphere.</w:t>
            </w:r>
          </w:p>
          <w:p w14:paraId="57DF8054" w14:textId="28D4D65E" w:rsidR="4F58835E" w:rsidRDefault="4F58835E">
            <w:r w:rsidRPr="1C242FE5">
              <w:rPr>
                <w:rFonts w:ascii="Tahoma" w:eastAsia="Tahoma" w:hAnsi="Tahoma" w:cs="Tahoma"/>
              </w:rPr>
              <w:t xml:space="preserve"> </w:t>
            </w:r>
          </w:p>
          <w:p w14:paraId="17FBCFEF" w14:textId="63C35143" w:rsidR="4F58835E" w:rsidRDefault="4F58835E">
            <w:r w:rsidRPr="1C242FE5">
              <w:rPr>
                <w:rFonts w:ascii="Tahoma" w:eastAsia="Tahoma" w:hAnsi="Tahoma" w:cs="Tahoma"/>
              </w:rPr>
              <w:t>Know the River Nile runs through Egypt and is formed from the White Nile and the Blue Nile.</w:t>
            </w:r>
          </w:p>
          <w:p w14:paraId="61F6DAD1" w14:textId="6BE31C54" w:rsidR="4F58835E" w:rsidRDefault="4F58835E">
            <w:r w:rsidRPr="1C242FE5">
              <w:rPr>
                <w:rFonts w:ascii="Tahoma" w:eastAsia="Tahoma" w:hAnsi="Tahoma" w:cs="Tahoma"/>
              </w:rPr>
              <w:t xml:space="preserve"> </w:t>
            </w:r>
          </w:p>
          <w:p w14:paraId="2F97793E" w14:textId="29D3879D" w:rsidR="4F58835E" w:rsidRDefault="4F58835E">
            <w:r w:rsidRPr="1C242FE5">
              <w:rPr>
                <w:rFonts w:ascii="Tahoma" w:eastAsia="Tahoma" w:hAnsi="Tahoma" w:cs="Tahoma"/>
              </w:rPr>
              <w:t xml:space="preserve">Know that a map is divided up into grids to help locate specific places using grid references. </w:t>
            </w:r>
          </w:p>
          <w:p w14:paraId="646ED155" w14:textId="4A721519" w:rsidR="4F58835E" w:rsidRDefault="4F58835E">
            <w:r w:rsidRPr="1C242FE5">
              <w:rPr>
                <w:rFonts w:ascii="Tahoma" w:eastAsia="Tahoma" w:hAnsi="Tahoma" w:cs="Tahoma"/>
              </w:rPr>
              <w:t xml:space="preserve"> </w:t>
            </w:r>
          </w:p>
          <w:p w14:paraId="46B24366" w14:textId="10C34335" w:rsidR="4F58835E" w:rsidRDefault="4F58835E">
            <w:r w:rsidRPr="1C242FE5">
              <w:rPr>
                <w:rFonts w:ascii="Tahoma" w:eastAsia="Tahoma" w:hAnsi="Tahoma" w:cs="Tahoma"/>
              </w:rPr>
              <w:t>Know that you can use 4 or 6 figures of grid references.</w:t>
            </w:r>
          </w:p>
          <w:p w14:paraId="237F77FB" w14:textId="426EDF97" w:rsidR="4F58835E" w:rsidRDefault="4F58835E">
            <w:r w:rsidRPr="1C242FE5">
              <w:rPr>
                <w:rFonts w:ascii="Tahoma" w:eastAsia="Tahoma" w:hAnsi="Tahoma" w:cs="Tahoma"/>
              </w:rPr>
              <w:t xml:space="preserve"> </w:t>
            </w:r>
          </w:p>
          <w:p w14:paraId="5C739D9D" w14:textId="7B348C39" w:rsidR="4F58835E" w:rsidRDefault="4F58835E">
            <w:r w:rsidRPr="1C242FE5">
              <w:rPr>
                <w:rFonts w:ascii="Tahoma" w:eastAsia="Tahoma" w:hAnsi="Tahoma" w:cs="Tahoma"/>
              </w:rPr>
              <w:t xml:space="preserve">Know that maps have standardised symbols and use a key to help. </w:t>
            </w:r>
          </w:p>
          <w:p w14:paraId="0284F6FF" w14:textId="68FC1DB0" w:rsidR="4F58835E" w:rsidRDefault="4F58835E">
            <w:r w:rsidRPr="1C242FE5">
              <w:rPr>
                <w:rFonts w:ascii="Tahoma" w:eastAsia="Tahoma" w:hAnsi="Tahoma" w:cs="Tahoma"/>
              </w:rPr>
              <w:t xml:space="preserve"> </w:t>
            </w:r>
          </w:p>
          <w:p w14:paraId="2EAEC592" w14:textId="6D2FD717" w:rsidR="4F58835E" w:rsidRDefault="4F58835E">
            <w:r w:rsidRPr="1C242FE5">
              <w:rPr>
                <w:rFonts w:ascii="Tahoma" w:eastAsia="Tahoma" w:hAnsi="Tahoma" w:cs="Tahoma"/>
              </w:rPr>
              <w:t xml:space="preserve">Know that heavy rain in the mountains of Ethiopia used to send torrents of rain that caused the River Nile to flood annually. </w:t>
            </w:r>
          </w:p>
          <w:p w14:paraId="289B9B00" w14:textId="6A276B62" w:rsidR="4F58835E" w:rsidRDefault="4F58835E">
            <w:r w:rsidRPr="1C242FE5">
              <w:rPr>
                <w:rFonts w:ascii="Tahoma" w:eastAsia="Tahoma" w:hAnsi="Tahoma" w:cs="Tahoma"/>
              </w:rPr>
              <w:t xml:space="preserve"> </w:t>
            </w:r>
          </w:p>
          <w:p w14:paraId="144E147C" w14:textId="7DC78D60" w:rsidR="4F58835E" w:rsidRDefault="4F58835E">
            <w:r w:rsidRPr="1C242FE5">
              <w:rPr>
                <w:rFonts w:ascii="Tahoma" w:eastAsia="Tahoma" w:hAnsi="Tahoma" w:cs="Tahoma"/>
              </w:rPr>
              <w:t xml:space="preserve">Know the building of the Aswan Dam (human feature) now controls the </w:t>
            </w:r>
            <w:r w:rsidRPr="1C242FE5">
              <w:rPr>
                <w:rFonts w:ascii="Tahoma" w:eastAsia="Tahoma" w:hAnsi="Tahoma" w:cs="Tahoma"/>
              </w:rPr>
              <w:lastRenderedPageBreak/>
              <w:t>flow of water down the River Nile and has stopped the annual flooding.</w:t>
            </w:r>
          </w:p>
          <w:p w14:paraId="70D0B8DD" w14:textId="5D704985" w:rsidR="4F58835E" w:rsidRDefault="4F58835E">
            <w:r w:rsidRPr="1C242FE5">
              <w:rPr>
                <w:rFonts w:ascii="Tahoma" w:eastAsia="Tahoma" w:hAnsi="Tahoma" w:cs="Tahoma"/>
                <w:b/>
                <w:bCs/>
              </w:rPr>
              <w:t xml:space="preserve"> </w:t>
            </w:r>
          </w:p>
          <w:p w14:paraId="55B8DB93" w14:textId="77777777" w:rsidR="00BD06A0" w:rsidRDefault="00BD06A0" w:rsidP="00BD06A0">
            <w:pPr>
              <w:rPr>
                <w:rFonts w:ascii="Tahoma" w:hAnsi="Tahoma" w:cs="Tahoma"/>
                <w:i/>
                <w:u w:val="single"/>
              </w:rPr>
            </w:pPr>
            <w:r>
              <w:rPr>
                <w:rFonts w:ascii="Tahoma" w:hAnsi="Tahoma" w:cs="Tahoma"/>
                <w:i/>
                <w:u w:val="single"/>
              </w:rPr>
              <w:t>Challenge</w:t>
            </w:r>
          </w:p>
          <w:p w14:paraId="5A9DB574" w14:textId="6D7061D0" w:rsidR="4F58835E" w:rsidRDefault="4F58835E" w:rsidP="1C242FE5">
            <w:r w:rsidRPr="1C242FE5">
              <w:rPr>
                <w:rFonts w:ascii="Tahoma" w:eastAsia="Tahoma" w:hAnsi="Tahoma" w:cs="Tahoma"/>
              </w:rPr>
              <w:t>Research the impact of other dams built around the world e.g. Hoover Dam, USA and how it has enabled/impacted on life.</w:t>
            </w:r>
          </w:p>
          <w:p w14:paraId="3656B9AB" w14:textId="77777777" w:rsidR="00791F66" w:rsidRDefault="00791F66" w:rsidP="00F6563B">
            <w:pPr>
              <w:rPr>
                <w:rFonts w:ascii="Tahoma" w:hAnsi="Tahoma" w:cs="Tahoma"/>
                <w:b/>
                <w:u w:val="single"/>
              </w:rPr>
            </w:pPr>
          </w:p>
          <w:p w14:paraId="7960A89A" w14:textId="77777777" w:rsidR="00791F66" w:rsidRPr="007F294C" w:rsidRDefault="00791F66" w:rsidP="00F6563B">
            <w:pPr>
              <w:rPr>
                <w:rFonts w:ascii="Tahoma" w:hAnsi="Tahoma" w:cs="Tahoma"/>
                <w:b/>
                <w:u w:val="single"/>
              </w:rPr>
            </w:pPr>
            <w:r w:rsidRPr="007F294C">
              <w:rPr>
                <w:rFonts w:ascii="Tahoma" w:hAnsi="Tahoma" w:cs="Tahoma"/>
                <w:b/>
                <w:u w:val="single"/>
              </w:rPr>
              <w:t>Incredible Iceland: Land of ice and fire</w:t>
            </w:r>
          </w:p>
          <w:p w14:paraId="69AB7192" w14:textId="77777777" w:rsidR="00791F66" w:rsidRDefault="00791F66" w:rsidP="00F6563B">
            <w:pPr>
              <w:rPr>
                <w:rFonts w:ascii="Tahoma" w:hAnsi="Tahoma" w:cs="Tahoma"/>
              </w:rPr>
            </w:pPr>
            <w:r>
              <w:rPr>
                <w:rFonts w:ascii="Tahoma" w:hAnsi="Tahoma" w:cs="Tahoma"/>
              </w:rPr>
              <w:t xml:space="preserve">Know what human and physical geography are and how they impact each other. </w:t>
            </w:r>
          </w:p>
          <w:p w14:paraId="049F31CB" w14:textId="77777777" w:rsidR="00791F66" w:rsidRDefault="00791F66" w:rsidP="00F6563B">
            <w:pPr>
              <w:rPr>
                <w:rFonts w:ascii="Tahoma" w:hAnsi="Tahoma" w:cs="Tahoma"/>
              </w:rPr>
            </w:pPr>
          </w:p>
          <w:p w14:paraId="70FF497C" w14:textId="77777777" w:rsidR="00791F66" w:rsidRDefault="00791F66" w:rsidP="00F6563B">
            <w:pPr>
              <w:rPr>
                <w:rFonts w:ascii="Tahoma" w:hAnsi="Tahoma" w:cs="Tahoma"/>
              </w:rPr>
            </w:pPr>
            <w:r>
              <w:rPr>
                <w:rFonts w:ascii="Tahoma" w:hAnsi="Tahoma" w:cs="Tahoma"/>
              </w:rPr>
              <w:t xml:space="preserve">Know where on a globe Iceland is located. </w:t>
            </w:r>
          </w:p>
          <w:p w14:paraId="53128261" w14:textId="77777777" w:rsidR="00791F66" w:rsidRDefault="00791F66" w:rsidP="00F6563B">
            <w:pPr>
              <w:rPr>
                <w:rFonts w:ascii="Tahoma" w:hAnsi="Tahoma" w:cs="Tahoma"/>
              </w:rPr>
            </w:pPr>
          </w:p>
          <w:p w14:paraId="4DC89DE3" w14:textId="77777777" w:rsidR="00791F66" w:rsidRDefault="00791F66" w:rsidP="00F6563B">
            <w:pPr>
              <w:rPr>
                <w:rFonts w:ascii="Tahoma" w:hAnsi="Tahoma" w:cs="Tahoma"/>
              </w:rPr>
            </w:pPr>
            <w:r>
              <w:rPr>
                <w:rFonts w:ascii="Tahoma" w:hAnsi="Tahoma" w:cs="Tahoma"/>
              </w:rPr>
              <w:t xml:space="preserve">Know where on a globe the UK is located. </w:t>
            </w:r>
          </w:p>
          <w:p w14:paraId="62486C05" w14:textId="77777777" w:rsidR="00791F66" w:rsidRDefault="00791F66" w:rsidP="00F6563B">
            <w:pPr>
              <w:rPr>
                <w:rFonts w:ascii="Tahoma" w:hAnsi="Tahoma" w:cs="Tahoma"/>
              </w:rPr>
            </w:pPr>
          </w:p>
          <w:p w14:paraId="5E02D728" w14:textId="77777777" w:rsidR="00791F66" w:rsidRDefault="00791F66" w:rsidP="00F6563B">
            <w:pPr>
              <w:rPr>
                <w:rFonts w:ascii="Tahoma" w:hAnsi="Tahoma" w:cs="Tahoma"/>
              </w:rPr>
            </w:pPr>
            <w:r>
              <w:rPr>
                <w:rFonts w:ascii="Tahoma" w:hAnsi="Tahoma" w:cs="Tahoma"/>
              </w:rPr>
              <w:t xml:space="preserve">Know that Iceland is part of Europe. </w:t>
            </w:r>
          </w:p>
          <w:p w14:paraId="4101652C" w14:textId="77777777" w:rsidR="00791F66" w:rsidRDefault="00791F66" w:rsidP="00F6563B">
            <w:pPr>
              <w:rPr>
                <w:rFonts w:ascii="Tahoma" w:hAnsi="Tahoma" w:cs="Tahoma"/>
              </w:rPr>
            </w:pPr>
          </w:p>
          <w:p w14:paraId="603441A0" w14:textId="77777777" w:rsidR="00791F66" w:rsidRDefault="00791F66" w:rsidP="00F6563B">
            <w:pPr>
              <w:rPr>
                <w:rFonts w:ascii="Tahoma" w:hAnsi="Tahoma" w:cs="Tahoma"/>
              </w:rPr>
            </w:pPr>
            <w:r>
              <w:rPr>
                <w:rFonts w:ascii="Tahoma" w:hAnsi="Tahoma" w:cs="Tahoma"/>
              </w:rPr>
              <w:t xml:space="preserve">Know that a map is divided up into grids to help locate specific places using grid references. </w:t>
            </w:r>
          </w:p>
          <w:p w14:paraId="4B99056E" w14:textId="77777777" w:rsidR="00791F66" w:rsidRDefault="00791F66" w:rsidP="00F6563B">
            <w:pPr>
              <w:rPr>
                <w:rFonts w:ascii="Tahoma" w:hAnsi="Tahoma" w:cs="Tahoma"/>
              </w:rPr>
            </w:pPr>
          </w:p>
          <w:p w14:paraId="0FCD1A52" w14:textId="77777777" w:rsidR="00791F66" w:rsidRDefault="00791F66" w:rsidP="00F6563B">
            <w:pPr>
              <w:rPr>
                <w:rFonts w:ascii="Tahoma" w:hAnsi="Tahoma" w:cs="Tahoma"/>
              </w:rPr>
            </w:pPr>
            <w:r>
              <w:rPr>
                <w:rFonts w:ascii="Tahoma" w:hAnsi="Tahoma" w:cs="Tahoma"/>
              </w:rPr>
              <w:t>Know that you can use 4 or 6 figures of grid references.</w:t>
            </w:r>
          </w:p>
          <w:p w14:paraId="1299C43A" w14:textId="77777777" w:rsidR="00791F66" w:rsidRDefault="00791F66" w:rsidP="00F6563B">
            <w:pPr>
              <w:rPr>
                <w:rFonts w:ascii="Tahoma" w:hAnsi="Tahoma" w:cs="Tahoma"/>
              </w:rPr>
            </w:pPr>
          </w:p>
          <w:p w14:paraId="5AF3B982" w14:textId="77777777" w:rsidR="00791F66" w:rsidRPr="00AE33BB" w:rsidRDefault="00791F66" w:rsidP="00F6563B">
            <w:pPr>
              <w:rPr>
                <w:rFonts w:ascii="Tahoma" w:hAnsi="Tahoma" w:cs="Tahoma"/>
              </w:rPr>
            </w:pPr>
            <w:r>
              <w:rPr>
                <w:rFonts w:ascii="Tahoma" w:hAnsi="Tahoma" w:cs="Tahoma"/>
              </w:rPr>
              <w:t xml:space="preserve">Know that maps have standardised symbols and use a key to help. </w:t>
            </w:r>
          </w:p>
          <w:p w14:paraId="4DDBEF00" w14:textId="77777777" w:rsidR="00791F66" w:rsidRPr="00AE33BB" w:rsidRDefault="00791F66" w:rsidP="00F6563B">
            <w:pPr>
              <w:rPr>
                <w:rFonts w:ascii="Tahoma" w:hAnsi="Tahoma" w:cs="Tahoma"/>
              </w:rPr>
            </w:pPr>
          </w:p>
          <w:p w14:paraId="46D02727" w14:textId="77777777" w:rsidR="00791F66" w:rsidRPr="00AE33BB" w:rsidRDefault="00791F66" w:rsidP="00F6563B">
            <w:pPr>
              <w:rPr>
                <w:rFonts w:ascii="Tahoma" w:hAnsi="Tahoma" w:cs="Tahoma"/>
              </w:rPr>
            </w:pPr>
            <w:r>
              <w:rPr>
                <w:rFonts w:ascii="Tahoma" w:hAnsi="Tahoma" w:cs="Tahoma"/>
              </w:rPr>
              <w:t xml:space="preserve">Know that Iceland sits on </w:t>
            </w:r>
            <w:r w:rsidRPr="008B68A4">
              <w:rPr>
                <w:rFonts w:ascii="Tahoma" w:hAnsi="Tahoma" w:cs="Tahoma"/>
              </w:rPr>
              <w:t xml:space="preserve">the Eurasian and North American </w:t>
            </w:r>
            <w:r>
              <w:rPr>
                <w:rFonts w:ascii="Tahoma" w:hAnsi="Tahoma" w:cs="Tahoma"/>
              </w:rPr>
              <w:t xml:space="preserve">tectonic </w:t>
            </w:r>
            <w:r w:rsidRPr="008B68A4">
              <w:rPr>
                <w:rFonts w:ascii="Tahoma" w:hAnsi="Tahoma" w:cs="Tahoma"/>
              </w:rPr>
              <w:t>plates.</w:t>
            </w:r>
          </w:p>
          <w:p w14:paraId="3461D779" w14:textId="77777777" w:rsidR="00791F66" w:rsidRDefault="00791F66" w:rsidP="00F6563B">
            <w:pPr>
              <w:rPr>
                <w:rFonts w:ascii="Tahoma" w:hAnsi="Tahoma" w:cs="Tahoma"/>
              </w:rPr>
            </w:pPr>
          </w:p>
          <w:p w14:paraId="5A2E8C6B" w14:textId="77777777" w:rsidR="00791F66" w:rsidRDefault="00791F66" w:rsidP="00F6563B">
            <w:pPr>
              <w:rPr>
                <w:rFonts w:ascii="Tahoma" w:hAnsi="Tahoma" w:cs="Tahoma"/>
              </w:rPr>
            </w:pPr>
            <w:r>
              <w:rPr>
                <w:rFonts w:ascii="Tahoma" w:hAnsi="Tahoma" w:cs="Tahoma"/>
              </w:rPr>
              <w:t xml:space="preserve">Know the </w:t>
            </w:r>
            <w:r w:rsidRPr="008B68A4">
              <w:rPr>
                <w:rFonts w:ascii="Tahoma" w:hAnsi="Tahoma" w:cs="Tahoma"/>
              </w:rPr>
              <w:t>key physical characteristics of Iceland including being covered by ice, volcanoes, glaciers and geysers.</w:t>
            </w:r>
          </w:p>
          <w:p w14:paraId="3CF2D8B6" w14:textId="77777777" w:rsidR="00791F66" w:rsidRDefault="00791F66" w:rsidP="00F6563B">
            <w:pPr>
              <w:rPr>
                <w:rFonts w:ascii="Tahoma" w:hAnsi="Tahoma" w:cs="Tahoma"/>
              </w:rPr>
            </w:pPr>
          </w:p>
          <w:p w14:paraId="542C36C4" w14:textId="77777777" w:rsidR="00791F66" w:rsidRDefault="00791F66" w:rsidP="00F6563B">
            <w:pPr>
              <w:rPr>
                <w:rFonts w:ascii="Tahoma" w:hAnsi="Tahoma" w:cs="Tahoma"/>
              </w:rPr>
            </w:pPr>
            <w:r>
              <w:rPr>
                <w:rFonts w:ascii="Tahoma" w:hAnsi="Tahoma" w:cs="Tahoma"/>
              </w:rPr>
              <w:t xml:space="preserve">Know that 11% of the country is covered by glaciers. </w:t>
            </w:r>
          </w:p>
          <w:p w14:paraId="0FB78278" w14:textId="77777777" w:rsidR="00791F66" w:rsidRDefault="00791F66" w:rsidP="00F6563B">
            <w:pPr>
              <w:rPr>
                <w:rFonts w:ascii="Tahoma" w:hAnsi="Tahoma" w:cs="Tahoma"/>
              </w:rPr>
            </w:pPr>
          </w:p>
          <w:p w14:paraId="329C1F88" w14:textId="77777777" w:rsidR="00791F66" w:rsidRDefault="00791F66" w:rsidP="00F6563B">
            <w:pPr>
              <w:rPr>
                <w:rFonts w:ascii="Tahoma" w:hAnsi="Tahoma" w:cs="Tahoma"/>
              </w:rPr>
            </w:pPr>
            <w:r>
              <w:rPr>
                <w:rFonts w:ascii="Tahoma" w:hAnsi="Tahoma" w:cs="Tahoma"/>
              </w:rPr>
              <w:t xml:space="preserve">Know that there are 31 volcanoes on Iceland. </w:t>
            </w:r>
          </w:p>
          <w:p w14:paraId="1FC39945" w14:textId="77777777" w:rsidR="00791F66" w:rsidRDefault="00791F66" w:rsidP="00F6563B">
            <w:pPr>
              <w:rPr>
                <w:rFonts w:ascii="Tahoma" w:hAnsi="Tahoma" w:cs="Tahoma"/>
              </w:rPr>
            </w:pPr>
          </w:p>
          <w:p w14:paraId="063CBB40" w14:textId="77777777" w:rsidR="00791F66" w:rsidRDefault="00791F66" w:rsidP="00F6563B">
            <w:pPr>
              <w:rPr>
                <w:rFonts w:ascii="Tahoma" w:hAnsi="Tahoma" w:cs="Tahoma"/>
              </w:rPr>
            </w:pPr>
            <w:r>
              <w:rPr>
                <w:rFonts w:ascii="Tahoma" w:hAnsi="Tahoma" w:cs="Tahoma"/>
              </w:rPr>
              <w:t xml:space="preserve">Know that 80% of the island is uninhabited. </w:t>
            </w:r>
          </w:p>
          <w:p w14:paraId="0562CB0E" w14:textId="77777777" w:rsidR="00791F66" w:rsidRDefault="00791F66" w:rsidP="00F6563B">
            <w:pPr>
              <w:rPr>
                <w:rFonts w:ascii="Tahoma" w:hAnsi="Tahoma" w:cs="Tahoma"/>
              </w:rPr>
            </w:pPr>
          </w:p>
          <w:p w14:paraId="68619E92" w14:textId="77777777" w:rsidR="00791F66" w:rsidRDefault="00791F66" w:rsidP="00F6563B">
            <w:pPr>
              <w:rPr>
                <w:rFonts w:ascii="Tahoma" w:hAnsi="Tahoma" w:cs="Tahoma"/>
              </w:rPr>
            </w:pPr>
            <w:r>
              <w:rPr>
                <w:rFonts w:ascii="Tahoma" w:hAnsi="Tahoma" w:cs="Tahoma"/>
              </w:rPr>
              <w:t xml:space="preserve">Know how the islanders use the natural resources to their benefit e.g. heating homes.  </w:t>
            </w:r>
          </w:p>
          <w:p w14:paraId="34CE0A41" w14:textId="77777777" w:rsidR="00791F66" w:rsidRDefault="00791F66" w:rsidP="00F6563B">
            <w:pPr>
              <w:rPr>
                <w:rFonts w:ascii="Tahoma" w:hAnsi="Tahoma" w:cs="Tahoma"/>
              </w:rPr>
            </w:pPr>
          </w:p>
          <w:p w14:paraId="104FE881" w14:textId="7C6FF079" w:rsidR="00791F66" w:rsidRPr="00FE7C61" w:rsidRDefault="00791F66" w:rsidP="00F6563B">
            <w:pPr>
              <w:rPr>
                <w:rFonts w:ascii="Tahoma" w:hAnsi="Tahoma" w:cs="Tahoma"/>
              </w:rPr>
            </w:pPr>
            <w:r>
              <w:rPr>
                <w:rFonts w:ascii="Tahoma" w:hAnsi="Tahoma" w:cs="Tahoma"/>
              </w:rPr>
              <w:t>Know t</w:t>
            </w:r>
            <w:r w:rsidRPr="00FE7C61">
              <w:rPr>
                <w:rFonts w:ascii="Tahoma" w:hAnsi="Tahoma" w:cs="Tahoma"/>
              </w:rPr>
              <w:t>here are 2 types of earthquake</w:t>
            </w:r>
            <w:r w:rsidR="005D50BC">
              <w:rPr>
                <w:rFonts w:ascii="Tahoma" w:hAnsi="Tahoma" w:cs="Tahoma"/>
              </w:rPr>
              <w:t>s</w:t>
            </w:r>
            <w:r w:rsidRPr="00FE7C61">
              <w:rPr>
                <w:rFonts w:ascii="Tahoma" w:hAnsi="Tahoma" w:cs="Tahoma"/>
              </w:rPr>
              <w:t xml:space="preserve"> in Iceland- 1. Those from movement of the tectonic plates.</w:t>
            </w:r>
          </w:p>
          <w:p w14:paraId="6E652EB0" w14:textId="77777777" w:rsidR="00791F66" w:rsidRPr="00AE33BB" w:rsidRDefault="00791F66" w:rsidP="00F6563B">
            <w:pPr>
              <w:rPr>
                <w:rFonts w:ascii="Tahoma" w:hAnsi="Tahoma" w:cs="Tahoma"/>
              </w:rPr>
            </w:pPr>
            <w:r w:rsidRPr="00FE7C61">
              <w:rPr>
                <w:rFonts w:ascii="Tahoma" w:hAnsi="Tahoma" w:cs="Tahoma"/>
              </w:rPr>
              <w:t>2. Those from the volcanic activity and the movement of magma.</w:t>
            </w:r>
          </w:p>
          <w:p w14:paraId="62EBF3C5" w14:textId="77777777" w:rsidR="00791F66" w:rsidRDefault="00791F66" w:rsidP="00F6563B">
            <w:pPr>
              <w:rPr>
                <w:rFonts w:ascii="Tahoma" w:hAnsi="Tahoma" w:cs="Tahoma"/>
              </w:rPr>
            </w:pPr>
          </w:p>
          <w:p w14:paraId="082EC99A" w14:textId="77777777" w:rsidR="00791F66" w:rsidRPr="00AE33BB" w:rsidRDefault="00791F66" w:rsidP="00F6563B">
            <w:pPr>
              <w:rPr>
                <w:rFonts w:ascii="Tahoma" w:hAnsi="Tahoma" w:cs="Tahoma"/>
              </w:rPr>
            </w:pPr>
            <w:r>
              <w:rPr>
                <w:rFonts w:ascii="Tahoma" w:hAnsi="Tahoma" w:cs="Tahoma"/>
              </w:rPr>
              <w:t xml:space="preserve">Know that most rivers in Iceland start at the glaciers. </w:t>
            </w:r>
          </w:p>
          <w:p w14:paraId="6D98A12B" w14:textId="77777777" w:rsidR="00791F66" w:rsidRPr="00AE33BB" w:rsidRDefault="00791F66" w:rsidP="00F6563B">
            <w:pPr>
              <w:rPr>
                <w:rFonts w:ascii="Tahoma" w:hAnsi="Tahoma" w:cs="Tahoma"/>
              </w:rPr>
            </w:pPr>
          </w:p>
          <w:p w14:paraId="4F0734AF" w14:textId="77777777" w:rsidR="00791F66" w:rsidRDefault="00791F66" w:rsidP="00F6563B">
            <w:pPr>
              <w:rPr>
                <w:rFonts w:ascii="Tahoma" w:hAnsi="Tahoma" w:cs="Tahoma"/>
              </w:rPr>
            </w:pPr>
            <w:r>
              <w:rPr>
                <w:rFonts w:ascii="Tahoma" w:hAnsi="Tahoma" w:cs="Tahoma"/>
              </w:rPr>
              <w:t xml:space="preserve">Know what the water cycle is. </w:t>
            </w:r>
          </w:p>
          <w:p w14:paraId="2946DB82" w14:textId="77777777" w:rsidR="00791F66" w:rsidRDefault="00791F66" w:rsidP="00F6563B">
            <w:pPr>
              <w:rPr>
                <w:rFonts w:ascii="Tahoma" w:hAnsi="Tahoma" w:cs="Tahoma"/>
              </w:rPr>
            </w:pPr>
          </w:p>
          <w:p w14:paraId="0A5239BF" w14:textId="77777777" w:rsidR="00791F66" w:rsidRDefault="00791F66" w:rsidP="00F6563B">
            <w:pPr>
              <w:pStyle w:val="TableContents"/>
              <w:rPr>
                <w:rFonts w:ascii="Tahoma" w:hAnsi="Tahoma" w:cs="Tahoma"/>
              </w:rPr>
            </w:pPr>
            <w:r>
              <w:rPr>
                <w:rFonts w:ascii="Tahoma" w:hAnsi="Tahoma" w:cs="Tahoma"/>
              </w:rPr>
              <w:t>Know what a geyser is.</w:t>
            </w:r>
          </w:p>
          <w:p w14:paraId="5997CC1D" w14:textId="77777777" w:rsidR="00791F66" w:rsidRDefault="00791F66" w:rsidP="00F6563B">
            <w:pPr>
              <w:pStyle w:val="TableContents"/>
              <w:rPr>
                <w:rFonts w:ascii="Tahoma" w:hAnsi="Tahoma" w:cs="Tahoma"/>
                <w:color w:val="000000"/>
                <w:sz w:val="22"/>
                <w:szCs w:val="22"/>
              </w:rPr>
            </w:pPr>
          </w:p>
          <w:p w14:paraId="2A599715" w14:textId="73E517D3" w:rsidR="00791F66" w:rsidRDefault="00BD06A0" w:rsidP="001F4816">
            <w:pPr>
              <w:rPr>
                <w:rFonts w:ascii="Tahoma" w:hAnsi="Tahoma" w:cs="Tahoma"/>
                <w:i/>
                <w:u w:val="single"/>
              </w:rPr>
            </w:pPr>
            <w:r>
              <w:rPr>
                <w:rFonts w:ascii="Tahoma" w:hAnsi="Tahoma" w:cs="Tahoma"/>
                <w:i/>
                <w:u w:val="single"/>
              </w:rPr>
              <w:t>Challenge</w:t>
            </w:r>
          </w:p>
          <w:p w14:paraId="64F41F39" w14:textId="77777777" w:rsidR="00791F66" w:rsidRDefault="00791F66" w:rsidP="007F294C">
            <w:pPr>
              <w:rPr>
                <w:rFonts w:ascii="Tahoma" w:hAnsi="Tahoma" w:cs="Tahoma"/>
              </w:rPr>
            </w:pPr>
            <w:r>
              <w:rPr>
                <w:rFonts w:ascii="Tahoma" w:hAnsi="Tahoma" w:cs="Tahoma"/>
              </w:rPr>
              <w:t xml:space="preserve">Apply their knowledge to make a model of the water cycle. </w:t>
            </w:r>
          </w:p>
          <w:p w14:paraId="110FFD37" w14:textId="77777777" w:rsidR="00791F66" w:rsidRDefault="00791F66" w:rsidP="007F294C">
            <w:pPr>
              <w:rPr>
                <w:rFonts w:ascii="Tahoma" w:hAnsi="Tahoma" w:cs="Tahoma"/>
              </w:rPr>
            </w:pPr>
          </w:p>
          <w:p w14:paraId="7D9E53E9" w14:textId="77777777" w:rsidR="005D50BC" w:rsidRDefault="005D50BC" w:rsidP="005D50BC">
            <w:pPr>
              <w:rPr>
                <w:rFonts w:ascii="Tahoma" w:hAnsi="Tahoma" w:cs="Tahoma"/>
                <w:b/>
                <w:bCs/>
                <w:u w:val="single"/>
              </w:rPr>
            </w:pPr>
            <w:r>
              <w:rPr>
                <w:rFonts w:ascii="Tahoma" w:hAnsi="Tahoma" w:cs="Tahoma"/>
                <w:b/>
                <w:bCs/>
                <w:u w:val="single"/>
              </w:rPr>
              <w:t>Field Work</w:t>
            </w:r>
          </w:p>
          <w:p w14:paraId="47C665C0" w14:textId="30CEB87F" w:rsidR="00244470" w:rsidRDefault="00B93653" w:rsidP="00244470">
            <w:pPr>
              <w:rPr>
                <w:rFonts w:ascii="Tahoma" w:hAnsi="Tahoma" w:cs="Tahoma"/>
                <w:szCs w:val="28"/>
              </w:rPr>
            </w:pPr>
            <w:r>
              <w:rPr>
                <w:rFonts w:ascii="Tahoma" w:hAnsi="Tahoma" w:cs="Tahoma"/>
                <w:szCs w:val="28"/>
              </w:rPr>
              <w:t>Know that</w:t>
            </w:r>
            <w:r w:rsidR="00AE10ED">
              <w:rPr>
                <w:rFonts w:ascii="Tahoma" w:hAnsi="Tahoma" w:cs="Tahoma"/>
                <w:szCs w:val="28"/>
              </w:rPr>
              <w:t xml:space="preserve"> there are</w:t>
            </w:r>
            <w:r w:rsidR="00244470">
              <w:rPr>
                <w:rFonts w:ascii="Tahoma" w:hAnsi="Tahoma" w:cs="Tahoma"/>
                <w:szCs w:val="28"/>
              </w:rPr>
              <w:t xml:space="preserve"> different amenities in </w:t>
            </w:r>
            <w:r w:rsidR="00244470">
              <w:rPr>
                <w:rFonts w:ascii="Tahoma" w:hAnsi="Tahoma" w:cs="Tahoma"/>
                <w:szCs w:val="28"/>
              </w:rPr>
              <w:t>Reading</w:t>
            </w:r>
            <w:r w:rsidR="00244470">
              <w:rPr>
                <w:rFonts w:ascii="Tahoma" w:hAnsi="Tahoma" w:cs="Tahoma"/>
                <w:szCs w:val="28"/>
              </w:rPr>
              <w:t xml:space="preserve"> using local OS maps and digital maps. </w:t>
            </w:r>
          </w:p>
          <w:p w14:paraId="213A5C81" w14:textId="77777777" w:rsidR="00244470" w:rsidRDefault="00244470" w:rsidP="00244470">
            <w:pPr>
              <w:rPr>
                <w:rFonts w:ascii="Tahoma" w:hAnsi="Tahoma" w:cs="Tahoma"/>
                <w:szCs w:val="28"/>
              </w:rPr>
            </w:pPr>
          </w:p>
          <w:p w14:paraId="56FB8DF7" w14:textId="6679F3EB" w:rsidR="00244470" w:rsidRDefault="00AE10ED" w:rsidP="00244470">
            <w:pPr>
              <w:rPr>
                <w:rFonts w:ascii="Tahoma" w:hAnsi="Tahoma" w:cs="Tahoma"/>
                <w:szCs w:val="28"/>
              </w:rPr>
            </w:pPr>
            <w:r>
              <w:rPr>
                <w:rFonts w:ascii="Tahoma" w:hAnsi="Tahoma" w:cs="Tahoma"/>
                <w:szCs w:val="28"/>
              </w:rPr>
              <w:t>Identify</w:t>
            </w:r>
            <w:r w:rsidR="00244470">
              <w:rPr>
                <w:rFonts w:ascii="Tahoma" w:hAnsi="Tahoma" w:cs="Tahoma"/>
                <w:szCs w:val="28"/>
              </w:rPr>
              <w:t xml:space="preserve"> the different human and physical geography around </w:t>
            </w:r>
            <w:r w:rsidR="00B93653">
              <w:rPr>
                <w:rFonts w:ascii="Tahoma" w:hAnsi="Tahoma" w:cs="Tahoma"/>
                <w:szCs w:val="28"/>
              </w:rPr>
              <w:t>Reading</w:t>
            </w:r>
            <w:r w:rsidR="00244470">
              <w:rPr>
                <w:rFonts w:ascii="Tahoma" w:hAnsi="Tahoma" w:cs="Tahoma"/>
                <w:szCs w:val="28"/>
              </w:rPr>
              <w:t xml:space="preserve">. </w:t>
            </w:r>
          </w:p>
          <w:p w14:paraId="0B82130D" w14:textId="77777777" w:rsidR="00244470" w:rsidRDefault="00244470" w:rsidP="00244470">
            <w:pPr>
              <w:rPr>
                <w:rFonts w:ascii="Tahoma" w:hAnsi="Tahoma" w:cs="Tahoma"/>
                <w:szCs w:val="28"/>
              </w:rPr>
            </w:pPr>
          </w:p>
          <w:p w14:paraId="182196CB" w14:textId="0F72D201" w:rsidR="00244470" w:rsidRDefault="004841A8" w:rsidP="00244470">
            <w:pPr>
              <w:rPr>
                <w:rFonts w:ascii="Tahoma" w:hAnsi="Tahoma" w:cs="Tahoma"/>
                <w:szCs w:val="28"/>
              </w:rPr>
            </w:pPr>
            <w:r>
              <w:rPr>
                <w:rFonts w:ascii="Tahoma" w:hAnsi="Tahoma" w:cs="Tahoma"/>
                <w:szCs w:val="28"/>
              </w:rPr>
              <w:t>Know how to c</w:t>
            </w:r>
            <w:r w:rsidR="00244470">
              <w:rPr>
                <w:rFonts w:ascii="Tahoma" w:hAnsi="Tahoma" w:cs="Tahoma"/>
                <w:szCs w:val="28"/>
              </w:rPr>
              <w:t xml:space="preserve">reate detailed, labelled maps of </w:t>
            </w:r>
            <w:r w:rsidR="00B93653">
              <w:rPr>
                <w:rFonts w:ascii="Tahoma" w:hAnsi="Tahoma" w:cs="Tahoma"/>
                <w:szCs w:val="28"/>
              </w:rPr>
              <w:t>Reading</w:t>
            </w:r>
            <w:r w:rsidR="00244470">
              <w:rPr>
                <w:rFonts w:ascii="Tahoma" w:hAnsi="Tahoma" w:cs="Tahoma"/>
                <w:szCs w:val="28"/>
              </w:rPr>
              <w:t xml:space="preserve">. </w:t>
            </w:r>
          </w:p>
          <w:p w14:paraId="5BA29EA5" w14:textId="77777777" w:rsidR="00244470" w:rsidRDefault="00244470" w:rsidP="00244470">
            <w:pPr>
              <w:rPr>
                <w:rFonts w:ascii="Tahoma" w:hAnsi="Tahoma" w:cs="Tahoma"/>
                <w:szCs w:val="28"/>
              </w:rPr>
            </w:pPr>
          </w:p>
          <w:p w14:paraId="08AD02ED" w14:textId="386D7004" w:rsidR="00244470" w:rsidRDefault="004841A8" w:rsidP="00244470">
            <w:pPr>
              <w:rPr>
                <w:rFonts w:ascii="Tahoma" w:hAnsi="Tahoma" w:cs="Tahoma"/>
                <w:szCs w:val="28"/>
              </w:rPr>
            </w:pPr>
            <w:r>
              <w:rPr>
                <w:rFonts w:ascii="Tahoma" w:hAnsi="Tahoma" w:cs="Tahoma"/>
                <w:szCs w:val="28"/>
              </w:rPr>
              <w:t>Identify how to c</w:t>
            </w:r>
            <w:r w:rsidR="00244470">
              <w:rPr>
                <w:rFonts w:ascii="Tahoma" w:hAnsi="Tahoma" w:cs="Tahoma"/>
                <w:szCs w:val="28"/>
              </w:rPr>
              <w:t xml:space="preserve">arry out environmental surveys of </w:t>
            </w:r>
            <w:r w:rsidR="00244470">
              <w:rPr>
                <w:rFonts w:ascii="Tahoma" w:hAnsi="Tahoma" w:cs="Tahoma"/>
                <w:szCs w:val="28"/>
              </w:rPr>
              <w:t>Reading</w:t>
            </w:r>
            <w:r w:rsidR="00244470">
              <w:rPr>
                <w:rFonts w:ascii="Tahoma" w:hAnsi="Tahoma" w:cs="Tahoma"/>
                <w:szCs w:val="28"/>
              </w:rPr>
              <w:t xml:space="preserve">- what amenities are there?/which is tidier? </w:t>
            </w:r>
          </w:p>
          <w:p w14:paraId="7055EF8C" w14:textId="77777777" w:rsidR="00244470" w:rsidRDefault="00244470" w:rsidP="00244470">
            <w:pPr>
              <w:rPr>
                <w:rFonts w:ascii="Tahoma" w:hAnsi="Tahoma" w:cs="Tahoma"/>
                <w:szCs w:val="28"/>
              </w:rPr>
            </w:pPr>
          </w:p>
          <w:p w14:paraId="2BD3C991" w14:textId="07E1AF3F" w:rsidR="00244470" w:rsidRDefault="004841A8" w:rsidP="00244470">
            <w:pPr>
              <w:rPr>
                <w:rFonts w:ascii="Tahoma" w:hAnsi="Tahoma" w:cs="Tahoma"/>
                <w:szCs w:val="28"/>
              </w:rPr>
            </w:pPr>
            <w:r>
              <w:rPr>
                <w:rFonts w:ascii="Tahoma" w:hAnsi="Tahoma" w:cs="Tahoma"/>
                <w:szCs w:val="28"/>
              </w:rPr>
              <w:t>Know th</w:t>
            </w:r>
            <w:r w:rsidR="00274E42">
              <w:rPr>
                <w:rFonts w:ascii="Tahoma" w:hAnsi="Tahoma" w:cs="Tahoma"/>
                <w:szCs w:val="28"/>
              </w:rPr>
              <w:t>e</w:t>
            </w:r>
            <w:r w:rsidR="00244470">
              <w:rPr>
                <w:rFonts w:ascii="Tahoma" w:hAnsi="Tahoma" w:cs="Tahoma"/>
                <w:szCs w:val="28"/>
              </w:rPr>
              <w:t xml:space="preserve"> compass points and 4 and 6 figure grid references to locate places in the town. </w:t>
            </w:r>
          </w:p>
          <w:p w14:paraId="76E89551" w14:textId="77777777" w:rsidR="00244470" w:rsidRDefault="00244470" w:rsidP="00244470">
            <w:pPr>
              <w:rPr>
                <w:rFonts w:ascii="Tahoma" w:hAnsi="Tahoma" w:cs="Tahoma"/>
                <w:szCs w:val="28"/>
              </w:rPr>
            </w:pPr>
          </w:p>
          <w:p w14:paraId="6B699379" w14:textId="24E997B2" w:rsidR="00791F66" w:rsidRPr="00F118D6" w:rsidRDefault="00274E42" w:rsidP="00244470">
            <w:pPr>
              <w:rPr>
                <w:rFonts w:ascii="Tahoma" w:hAnsi="Tahoma" w:cs="Tahoma"/>
                <w:color w:val="000000"/>
              </w:rPr>
            </w:pPr>
            <w:r>
              <w:rPr>
                <w:rFonts w:ascii="Tahoma" w:hAnsi="Tahoma" w:cs="Tahoma"/>
                <w:szCs w:val="28"/>
              </w:rPr>
              <w:t>Know</w:t>
            </w:r>
            <w:r w:rsidR="00244470">
              <w:rPr>
                <w:rFonts w:ascii="Tahoma" w:hAnsi="Tahoma" w:cs="Tahoma"/>
                <w:szCs w:val="28"/>
              </w:rPr>
              <w:t xml:space="preserve"> geographical language to give directions to and from a location in </w:t>
            </w:r>
            <w:r w:rsidR="00244470">
              <w:rPr>
                <w:rFonts w:ascii="Tahoma" w:hAnsi="Tahoma" w:cs="Tahoma"/>
                <w:szCs w:val="28"/>
              </w:rPr>
              <w:t>Reading</w:t>
            </w:r>
            <w:r w:rsidR="00244470">
              <w:rPr>
                <w:rFonts w:ascii="Tahoma" w:hAnsi="Tahoma" w:cs="Tahoma"/>
                <w:szCs w:val="28"/>
              </w:rPr>
              <w:t>.</w:t>
            </w:r>
          </w:p>
        </w:tc>
        <w:tc>
          <w:tcPr>
            <w:tcW w:w="3890" w:type="dxa"/>
            <w:shd w:val="clear" w:color="auto" w:fill="F7CAAC" w:themeFill="accent2" w:themeFillTint="66"/>
          </w:tcPr>
          <w:p w14:paraId="63B3F819" w14:textId="3C206D25" w:rsidR="00BD06A0" w:rsidRDefault="00791F66" w:rsidP="00015236">
            <w:pPr>
              <w:rPr>
                <w:rFonts w:ascii="Tahoma" w:hAnsi="Tahoma" w:cs="Tahoma"/>
                <w:b/>
                <w:u w:val="single"/>
              </w:rPr>
            </w:pPr>
            <w:r>
              <w:rPr>
                <w:rFonts w:ascii="Tahoma" w:hAnsi="Tahoma" w:cs="Tahoma"/>
                <w:b/>
                <w:u w:val="single"/>
              </w:rPr>
              <w:lastRenderedPageBreak/>
              <w:t>Amazing Arizona</w:t>
            </w:r>
          </w:p>
          <w:p w14:paraId="0781D5D9" w14:textId="027F0850" w:rsidR="00BD06A0" w:rsidRPr="00E2667A" w:rsidRDefault="00E2667A" w:rsidP="00E2667A">
            <w:pPr>
              <w:rPr>
                <w:rFonts w:ascii="Tahoma" w:hAnsi="Tahoma" w:cs="Tahoma"/>
              </w:rPr>
            </w:pPr>
            <w:r>
              <w:rPr>
                <w:rFonts w:ascii="Tahoma" w:hAnsi="Tahoma" w:cs="Tahoma"/>
              </w:rPr>
              <w:t>K</w:t>
            </w:r>
            <w:r w:rsidRPr="00E2667A">
              <w:rPr>
                <w:rFonts w:ascii="Tahoma" w:hAnsi="Tahoma" w:cs="Tahoma"/>
              </w:rPr>
              <w:t>now where on a globe North America is located</w:t>
            </w:r>
            <w:r w:rsidR="00BD06A0">
              <w:rPr>
                <w:rFonts w:ascii="Tahoma" w:hAnsi="Tahoma" w:cs="Tahoma"/>
              </w:rPr>
              <w:t xml:space="preserve"> and that it is a continent in the Northern Hemisphere. </w:t>
            </w:r>
          </w:p>
          <w:p w14:paraId="0A6959E7" w14:textId="77777777" w:rsidR="00E2667A" w:rsidRPr="00E2667A" w:rsidRDefault="00E2667A" w:rsidP="00E2667A">
            <w:pPr>
              <w:rPr>
                <w:rFonts w:ascii="Tahoma" w:hAnsi="Tahoma" w:cs="Tahoma"/>
              </w:rPr>
            </w:pPr>
            <w:r w:rsidRPr="00E2667A">
              <w:rPr>
                <w:rFonts w:ascii="Tahoma" w:hAnsi="Tahoma" w:cs="Tahoma"/>
              </w:rPr>
              <w:t xml:space="preserve"> </w:t>
            </w:r>
          </w:p>
          <w:p w14:paraId="3B1A6A56" w14:textId="5E6E83EE" w:rsidR="00E2667A" w:rsidRPr="00E2667A" w:rsidRDefault="00E2667A" w:rsidP="00E2667A">
            <w:pPr>
              <w:rPr>
                <w:rFonts w:ascii="Tahoma" w:hAnsi="Tahoma" w:cs="Tahoma"/>
              </w:rPr>
            </w:pPr>
            <w:r w:rsidRPr="00E2667A">
              <w:rPr>
                <w:rFonts w:ascii="Tahoma" w:hAnsi="Tahoma" w:cs="Tahoma"/>
              </w:rPr>
              <w:t xml:space="preserve">Know where on a globe the UK is located.  </w:t>
            </w:r>
            <w:r w:rsidR="00BD06A0">
              <w:rPr>
                <w:rFonts w:ascii="Tahoma" w:hAnsi="Tahoma" w:cs="Tahoma"/>
              </w:rPr>
              <w:t>Know that it is in the Northern Hemisphere and in the continent of Europe.</w:t>
            </w:r>
          </w:p>
          <w:p w14:paraId="100C5B58" w14:textId="77777777" w:rsidR="00E2667A" w:rsidRPr="00E2667A" w:rsidRDefault="00E2667A" w:rsidP="00E2667A">
            <w:pPr>
              <w:rPr>
                <w:rFonts w:ascii="Tahoma" w:hAnsi="Tahoma" w:cs="Tahoma"/>
              </w:rPr>
            </w:pPr>
            <w:r w:rsidRPr="00E2667A">
              <w:rPr>
                <w:rFonts w:ascii="Tahoma" w:hAnsi="Tahoma" w:cs="Tahoma"/>
              </w:rPr>
              <w:t xml:space="preserve"> </w:t>
            </w:r>
          </w:p>
          <w:p w14:paraId="31AFD2FB" w14:textId="0170CCC8" w:rsidR="00E2667A" w:rsidRPr="00E2667A" w:rsidRDefault="00E2667A" w:rsidP="00E2667A">
            <w:pPr>
              <w:rPr>
                <w:rFonts w:ascii="Tahoma" w:hAnsi="Tahoma" w:cs="Tahoma"/>
              </w:rPr>
            </w:pPr>
            <w:r w:rsidRPr="00E2667A">
              <w:rPr>
                <w:rFonts w:ascii="Tahoma" w:hAnsi="Tahoma" w:cs="Tahoma"/>
              </w:rPr>
              <w:t xml:space="preserve">Know that Arizona is a state </w:t>
            </w:r>
            <w:r w:rsidR="00BD06A0">
              <w:rPr>
                <w:rFonts w:ascii="Tahoma" w:hAnsi="Tahoma" w:cs="Tahoma"/>
              </w:rPr>
              <w:t>of</w:t>
            </w:r>
            <w:r w:rsidRPr="00E2667A">
              <w:rPr>
                <w:rFonts w:ascii="Tahoma" w:hAnsi="Tahoma" w:cs="Tahoma"/>
              </w:rPr>
              <w:t xml:space="preserve"> America.  </w:t>
            </w:r>
          </w:p>
          <w:p w14:paraId="156A6281" w14:textId="577D1587" w:rsidR="00E2667A" w:rsidRPr="00E2667A" w:rsidRDefault="00E2667A" w:rsidP="00E2667A">
            <w:pPr>
              <w:rPr>
                <w:rFonts w:ascii="Tahoma" w:hAnsi="Tahoma" w:cs="Tahoma"/>
              </w:rPr>
            </w:pPr>
            <w:r w:rsidRPr="00E2667A">
              <w:rPr>
                <w:rFonts w:ascii="Tahoma" w:hAnsi="Tahoma" w:cs="Tahoma"/>
              </w:rPr>
              <w:t xml:space="preserve"> </w:t>
            </w:r>
          </w:p>
          <w:p w14:paraId="071AD549" w14:textId="77777777" w:rsidR="00E2667A" w:rsidRPr="00E2667A" w:rsidRDefault="00E2667A" w:rsidP="00E2667A">
            <w:pPr>
              <w:rPr>
                <w:rFonts w:ascii="Tahoma" w:hAnsi="Tahoma" w:cs="Tahoma"/>
              </w:rPr>
            </w:pPr>
            <w:r w:rsidRPr="00E2667A">
              <w:rPr>
                <w:rFonts w:ascii="Tahoma" w:hAnsi="Tahoma" w:cs="Tahoma"/>
              </w:rPr>
              <w:t xml:space="preserve">Know what human and physical geography are and how they impact each other.  </w:t>
            </w:r>
          </w:p>
          <w:p w14:paraId="20876B09" w14:textId="77777777" w:rsidR="00E2667A" w:rsidRPr="00E2667A" w:rsidRDefault="00E2667A" w:rsidP="00E2667A">
            <w:pPr>
              <w:rPr>
                <w:rFonts w:ascii="Tahoma" w:hAnsi="Tahoma" w:cs="Tahoma"/>
              </w:rPr>
            </w:pPr>
            <w:r w:rsidRPr="00E2667A">
              <w:rPr>
                <w:rFonts w:ascii="Tahoma" w:hAnsi="Tahoma" w:cs="Tahoma"/>
              </w:rPr>
              <w:t xml:space="preserve"> </w:t>
            </w:r>
          </w:p>
          <w:p w14:paraId="4FDA64F9" w14:textId="77777777" w:rsidR="00E2667A" w:rsidRPr="00E2667A" w:rsidRDefault="00E2667A" w:rsidP="00E2667A">
            <w:pPr>
              <w:rPr>
                <w:rFonts w:ascii="Tahoma" w:hAnsi="Tahoma" w:cs="Tahoma"/>
              </w:rPr>
            </w:pPr>
            <w:r w:rsidRPr="00E2667A">
              <w:rPr>
                <w:rFonts w:ascii="Tahoma" w:hAnsi="Tahoma" w:cs="Tahoma"/>
              </w:rPr>
              <w:t xml:space="preserve">Know and understand geographical similarities and differences between the UK and Arizona. </w:t>
            </w:r>
          </w:p>
          <w:p w14:paraId="10146664" w14:textId="77777777" w:rsidR="00E2667A" w:rsidRPr="00E2667A" w:rsidRDefault="00E2667A" w:rsidP="00E2667A">
            <w:pPr>
              <w:rPr>
                <w:rFonts w:ascii="Tahoma" w:hAnsi="Tahoma" w:cs="Tahoma"/>
              </w:rPr>
            </w:pPr>
            <w:r w:rsidRPr="00E2667A">
              <w:rPr>
                <w:rFonts w:ascii="Tahoma" w:hAnsi="Tahoma" w:cs="Tahoma"/>
              </w:rPr>
              <w:t xml:space="preserve"> </w:t>
            </w:r>
          </w:p>
          <w:p w14:paraId="26AF42D6" w14:textId="77777777" w:rsidR="00E2667A" w:rsidRPr="00E2667A" w:rsidRDefault="00E2667A" w:rsidP="00E2667A">
            <w:pPr>
              <w:rPr>
                <w:rFonts w:ascii="Tahoma" w:hAnsi="Tahoma" w:cs="Tahoma"/>
              </w:rPr>
            </w:pPr>
            <w:r w:rsidRPr="00E2667A">
              <w:rPr>
                <w:rFonts w:ascii="Tahoma" w:hAnsi="Tahoma" w:cs="Tahoma"/>
              </w:rPr>
              <w:t xml:space="preserve">Describe and understand the climate zone, biome and vegetation belt for Arizona. </w:t>
            </w:r>
          </w:p>
          <w:p w14:paraId="5B68B9CD" w14:textId="77777777" w:rsidR="00E2667A" w:rsidRPr="00E2667A" w:rsidRDefault="00E2667A" w:rsidP="00E2667A">
            <w:pPr>
              <w:rPr>
                <w:rFonts w:ascii="Tahoma" w:hAnsi="Tahoma" w:cs="Tahoma"/>
              </w:rPr>
            </w:pPr>
            <w:r w:rsidRPr="00E2667A">
              <w:rPr>
                <w:rFonts w:ascii="Tahoma" w:hAnsi="Tahoma" w:cs="Tahoma"/>
              </w:rPr>
              <w:t xml:space="preserve"> </w:t>
            </w:r>
          </w:p>
          <w:p w14:paraId="3D7B6EE9" w14:textId="77777777" w:rsidR="00E2667A" w:rsidRPr="00E2667A" w:rsidRDefault="00E2667A" w:rsidP="00E2667A">
            <w:pPr>
              <w:rPr>
                <w:rFonts w:ascii="Tahoma" w:hAnsi="Tahoma" w:cs="Tahoma"/>
              </w:rPr>
            </w:pPr>
            <w:r w:rsidRPr="00E2667A">
              <w:rPr>
                <w:rFonts w:ascii="Tahoma" w:hAnsi="Tahoma" w:cs="Tahoma"/>
              </w:rPr>
              <w:t xml:space="preserve">Understand how the Colorado River helped to form the Grand Canyon. </w:t>
            </w:r>
          </w:p>
          <w:p w14:paraId="325CE300" w14:textId="4913F006" w:rsidR="00E2667A" w:rsidRPr="00BD06A0" w:rsidRDefault="00E2667A" w:rsidP="2AB4AD90">
            <w:pPr>
              <w:rPr>
                <w:rFonts w:ascii="Tahoma" w:hAnsi="Tahoma" w:cs="Tahoma"/>
              </w:rPr>
            </w:pPr>
            <w:r w:rsidRPr="00E2667A">
              <w:rPr>
                <w:rFonts w:ascii="Tahoma" w:hAnsi="Tahoma" w:cs="Tahoma"/>
              </w:rPr>
              <w:t xml:space="preserve"> </w:t>
            </w:r>
          </w:p>
          <w:p w14:paraId="20BCAD4D" w14:textId="77777777" w:rsidR="00791F66" w:rsidRPr="00BD06A0" w:rsidRDefault="00E2667A" w:rsidP="2AB4AD90">
            <w:pPr>
              <w:rPr>
                <w:rFonts w:ascii="Tahoma" w:hAnsi="Tahoma" w:cs="Tahoma"/>
              </w:rPr>
            </w:pPr>
            <w:r w:rsidRPr="00BD06A0">
              <w:rPr>
                <w:rFonts w:ascii="Tahoma" w:hAnsi="Tahoma" w:cs="Tahoma"/>
              </w:rPr>
              <w:t>Understand the types of settlement and land use, economic activity and distribution of natural resources in Arizona.</w:t>
            </w:r>
          </w:p>
          <w:p w14:paraId="660E9A7A" w14:textId="77777777" w:rsidR="00BD06A0" w:rsidRPr="00BD06A0" w:rsidRDefault="00BD06A0" w:rsidP="00BD06A0">
            <w:pPr>
              <w:rPr>
                <w:rFonts w:ascii="Tahoma" w:hAnsi="Tahoma" w:cs="Tahoma"/>
                <w:b/>
                <w:bCs/>
                <w:u w:val="single"/>
              </w:rPr>
            </w:pPr>
            <w:r w:rsidRPr="00BD06A0">
              <w:rPr>
                <w:rFonts w:ascii="Tahoma" w:hAnsi="Tahoma" w:cs="Tahoma"/>
                <w:b/>
                <w:bCs/>
                <w:u w:val="single"/>
              </w:rPr>
              <w:lastRenderedPageBreak/>
              <w:t>Field Work</w:t>
            </w:r>
          </w:p>
          <w:p w14:paraId="74AFBA00" w14:textId="7255F115" w:rsidR="00BD06A0" w:rsidRPr="00E2667A" w:rsidRDefault="00BD06A0" w:rsidP="00BD06A0">
            <w:pPr>
              <w:rPr>
                <w:rFonts w:ascii="Tahoma" w:hAnsi="Tahoma" w:cs="Tahoma"/>
              </w:rPr>
            </w:pPr>
            <w:r w:rsidRPr="00E2667A">
              <w:rPr>
                <w:rFonts w:ascii="Tahoma" w:hAnsi="Tahoma" w:cs="Tahoma"/>
              </w:rPr>
              <w:t xml:space="preserve">Know that a map is divided up into grids to help locate specific places using grid references.  </w:t>
            </w:r>
          </w:p>
          <w:p w14:paraId="147F89AA" w14:textId="77777777" w:rsidR="00BD06A0" w:rsidRPr="00E2667A" w:rsidRDefault="00BD06A0" w:rsidP="00BD06A0">
            <w:pPr>
              <w:rPr>
                <w:rFonts w:ascii="Tahoma" w:hAnsi="Tahoma" w:cs="Tahoma"/>
              </w:rPr>
            </w:pPr>
            <w:r w:rsidRPr="00E2667A">
              <w:rPr>
                <w:rFonts w:ascii="Tahoma" w:hAnsi="Tahoma" w:cs="Tahoma"/>
              </w:rPr>
              <w:t xml:space="preserve"> </w:t>
            </w:r>
          </w:p>
          <w:p w14:paraId="7BD0F561" w14:textId="77777777" w:rsidR="00BD06A0" w:rsidRPr="00E2667A" w:rsidRDefault="00BD06A0" w:rsidP="00BD06A0">
            <w:pPr>
              <w:rPr>
                <w:rFonts w:ascii="Tahoma" w:hAnsi="Tahoma" w:cs="Tahoma"/>
              </w:rPr>
            </w:pPr>
            <w:r w:rsidRPr="00E2667A">
              <w:rPr>
                <w:rFonts w:ascii="Tahoma" w:hAnsi="Tahoma" w:cs="Tahoma"/>
              </w:rPr>
              <w:t xml:space="preserve">Know that you can use 4 or 6 figures of grid references. </w:t>
            </w:r>
          </w:p>
          <w:p w14:paraId="1A62740A" w14:textId="77777777" w:rsidR="00BD06A0" w:rsidRPr="00E2667A" w:rsidRDefault="00BD06A0" w:rsidP="00BD06A0">
            <w:pPr>
              <w:rPr>
                <w:rFonts w:ascii="Tahoma" w:hAnsi="Tahoma" w:cs="Tahoma"/>
              </w:rPr>
            </w:pPr>
            <w:r w:rsidRPr="00E2667A">
              <w:rPr>
                <w:rFonts w:ascii="Tahoma" w:hAnsi="Tahoma" w:cs="Tahoma"/>
              </w:rPr>
              <w:t xml:space="preserve"> </w:t>
            </w:r>
          </w:p>
          <w:p w14:paraId="4E0A6964" w14:textId="77777777" w:rsidR="00BD06A0" w:rsidRPr="00E2667A" w:rsidRDefault="00BD06A0" w:rsidP="00BD06A0">
            <w:pPr>
              <w:rPr>
                <w:rFonts w:ascii="Tahoma" w:hAnsi="Tahoma" w:cs="Tahoma"/>
              </w:rPr>
            </w:pPr>
            <w:r w:rsidRPr="00E2667A">
              <w:rPr>
                <w:rFonts w:ascii="Tahoma" w:hAnsi="Tahoma" w:cs="Tahoma"/>
              </w:rPr>
              <w:t xml:space="preserve">Know that maps have standardised symbols and use a key to help.  </w:t>
            </w:r>
          </w:p>
          <w:p w14:paraId="3FE9F23F" w14:textId="77777777" w:rsidR="00E2667A" w:rsidRPr="00E2667A" w:rsidRDefault="00E2667A" w:rsidP="00E2667A">
            <w:pPr>
              <w:rPr>
                <w:rFonts w:ascii="Tahoma" w:hAnsi="Tahoma" w:cs="Tahoma"/>
              </w:rPr>
            </w:pPr>
          </w:p>
          <w:p w14:paraId="52763B20" w14:textId="77777777" w:rsidR="00BD06A0" w:rsidRDefault="00BD06A0" w:rsidP="00BD06A0">
            <w:pPr>
              <w:rPr>
                <w:rFonts w:ascii="Tahoma" w:hAnsi="Tahoma" w:cs="Tahoma"/>
                <w:i/>
                <w:u w:val="single"/>
              </w:rPr>
            </w:pPr>
            <w:r>
              <w:rPr>
                <w:rFonts w:ascii="Tahoma" w:hAnsi="Tahoma" w:cs="Tahoma"/>
                <w:i/>
                <w:u w:val="single"/>
              </w:rPr>
              <w:t>Challenge</w:t>
            </w:r>
          </w:p>
          <w:p w14:paraId="16062860" w14:textId="77777777" w:rsidR="00E2667A" w:rsidRDefault="00E2667A" w:rsidP="00E2667A">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Plan a holiday to Arizona following a set brief (budget, length, interests). </w:t>
            </w:r>
            <w:r>
              <w:rPr>
                <w:rStyle w:val="eop"/>
                <w:rFonts w:ascii="&amp;quot" w:eastAsia="SimSun" w:hAnsi="&amp;quot"/>
                <w:color w:val="000000"/>
                <w:sz w:val="22"/>
                <w:szCs w:val="22"/>
              </w:rPr>
              <w:t> </w:t>
            </w:r>
          </w:p>
          <w:p w14:paraId="6E7BEAA2" w14:textId="77777777" w:rsidR="00E2667A" w:rsidRDefault="00E2667A" w:rsidP="00E2667A">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479A3D6C" w14:textId="77777777" w:rsidR="00E2667A" w:rsidRDefault="00E2667A" w:rsidP="00E2667A">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Compare Native Indian daily life to the present day.</w:t>
            </w:r>
            <w:r>
              <w:rPr>
                <w:rStyle w:val="eop"/>
                <w:rFonts w:ascii="&amp;quot" w:eastAsia="SimSun" w:hAnsi="&amp;quot"/>
                <w:color w:val="000000"/>
                <w:sz w:val="22"/>
                <w:szCs w:val="22"/>
              </w:rPr>
              <w:t> </w:t>
            </w:r>
          </w:p>
          <w:p w14:paraId="0859891D" w14:textId="77777777" w:rsidR="001D5E37" w:rsidRDefault="001D5E37" w:rsidP="2AB4AD90">
            <w:pPr>
              <w:rPr>
                <w:rFonts w:ascii="Tahoma" w:hAnsi="Tahoma" w:cs="Tahoma"/>
                <w:color w:val="FF0000"/>
              </w:rPr>
            </w:pPr>
          </w:p>
          <w:p w14:paraId="5A1E933D" w14:textId="19CF19E9" w:rsidR="001D5E37" w:rsidRPr="001D5E37" w:rsidRDefault="001D5E37" w:rsidP="2AB4AD90">
            <w:pPr>
              <w:rPr>
                <w:rFonts w:ascii="Tahoma" w:hAnsi="Tahoma" w:cs="Tahoma"/>
                <w:b/>
                <w:bCs/>
                <w:color w:val="000000" w:themeColor="text1"/>
                <w:u w:val="single"/>
              </w:rPr>
            </w:pPr>
            <w:r w:rsidRPr="001D5E37">
              <w:rPr>
                <w:rFonts w:ascii="Tahoma" w:hAnsi="Tahoma" w:cs="Tahoma"/>
                <w:b/>
                <w:bCs/>
                <w:color w:val="000000" w:themeColor="text1"/>
                <w:u w:val="single"/>
              </w:rPr>
              <w:t>Field Work</w:t>
            </w:r>
          </w:p>
          <w:p w14:paraId="3FF5F965" w14:textId="66F678B3" w:rsidR="001D5E37" w:rsidRDefault="00AA3D32" w:rsidP="001D5E37">
            <w:pPr>
              <w:rPr>
                <w:rFonts w:ascii="Tahoma" w:hAnsi="Tahoma" w:cs="Tahoma"/>
                <w:szCs w:val="28"/>
              </w:rPr>
            </w:pPr>
            <w:r>
              <w:rPr>
                <w:rFonts w:ascii="Tahoma" w:hAnsi="Tahoma" w:cs="Tahoma"/>
                <w:szCs w:val="28"/>
              </w:rPr>
              <w:t xml:space="preserve">Know the </w:t>
            </w:r>
            <w:r w:rsidR="001D5E37">
              <w:rPr>
                <w:rFonts w:ascii="Tahoma" w:hAnsi="Tahoma" w:cs="Tahoma"/>
                <w:szCs w:val="28"/>
              </w:rPr>
              <w:t xml:space="preserve">different waterways in our immediate area using local OS maps and digital maps. </w:t>
            </w:r>
          </w:p>
          <w:p w14:paraId="5A6D610B" w14:textId="77777777" w:rsidR="001D5E37" w:rsidRDefault="001D5E37" w:rsidP="001D5E37">
            <w:pPr>
              <w:rPr>
                <w:rFonts w:ascii="Tahoma" w:hAnsi="Tahoma" w:cs="Tahoma"/>
                <w:szCs w:val="28"/>
              </w:rPr>
            </w:pPr>
          </w:p>
          <w:p w14:paraId="3130DC88" w14:textId="2D77714B" w:rsidR="001D5E37" w:rsidRDefault="00AA3D32" w:rsidP="001D5E37">
            <w:pPr>
              <w:rPr>
                <w:rFonts w:ascii="Tahoma" w:hAnsi="Tahoma" w:cs="Tahoma"/>
                <w:szCs w:val="28"/>
              </w:rPr>
            </w:pPr>
            <w:r>
              <w:rPr>
                <w:rFonts w:ascii="Tahoma" w:hAnsi="Tahoma" w:cs="Tahoma"/>
                <w:szCs w:val="28"/>
              </w:rPr>
              <w:t>Know</w:t>
            </w:r>
            <w:r w:rsidR="001D5E37">
              <w:rPr>
                <w:rFonts w:ascii="Tahoma" w:hAnsi="Tahoma" w:cs="Tahoma"/>
                <w:szCs w:val="28"/>
              </w:rPr>
              <w:t xml:space="preserve"> the different human and physical geography around these waterways. </w:t>
            </w:r>
          </w:p>
          <w:p w14:paraId="3A8918B6" w14:textId="77777777" w:rsidR="001D5E37" w:rsidRDefault="001D5E37" w:rsidP="001D5E37">
            <w:pPr>
              <w:rPr>
                <w:rFonts w:ascii="Tahoma" w:hAnsi="Tahoma" w:cs="Tahoma"/>
                <w:szCs w:val="28"/>
              </w:rPr>
            </w:pPr>
          </w:p>
          <w:p w14:paraId="3885C6A6" w14:textId="77777777" w:rsidR="001D5E37" w:rsidRDefault="001D5E37" w:rsidP="001D5E37">
            <w:pPr>
              <w:rPr>
                <w:rFonts w:ascii="Tahoma" w:hAnsi="Tahoma" w:cs="Tahoma"/>
                <w:szCs w:val="28"/>
              </w:rPr>
            </w:pPr>
            <w:r>
              <w:rPr>
                <w:rFonts w:ascii="Tahoma" w:hAnsi="Tahoma" w:cs="Tahoma"/>
                <w:szCs w:val="28"/>
              </w:rPr>
              <w:t xml:space="preserve">Create labelled maps of the local waterways and identified land use immediately around these. </w:t>
            </w:r>
          </w:p>
          <w:p w14:paraId="7F22A18C" w14:textId="77777777" w:rsidR="001D5E37" w:rsidRDefault="001D5E37" w:rsidP="001D5E37">
            <w:pPr>
              <w:rPr>
                <w:rFonts w:ascii="Tahoma" w:hAnsi="Tahoma" w:cs="Tahoma"/>
                <w:szCs w:val="28"/>
              </w:rPr>
            </w:pPr>
          </w:p>
          <w:p w14:paraId="6E9C707E" w14:textId="77777777" w:rsidR="001D5E37" w:rsidRDefault="001D5E37" w:rsidP="001D5E37">
            <w:pPr>
              <w:rPr>
                <w:rFonts w:ascii="Tahoma" w:hAnsi="Tahoma" w:cs="Tahoma"/>
                <w:szCs w:val="28"/>
              </w:rPr>
            </w:pPr>
            <w:r>
              <w:rPr>
                <w:rFonts w:ascii="Tahoma" w:hAnsi="Tahoma" w:cs="Tahoma"/>
                <w:szCs w:val="28"/>
              </w:rPr>
              <w:t>Create a labelled map of the Thames from source to sea.</w:t>
            </w:r>
          </w:p>
          <w:p w14:paraId="02947CB3" w14:textId="77777777" w:rsidR="001D5E37" w:rsidRDefault="001D5E37" w:rsidP="001D5E37">
            <w:pPr>
              <w:rPr>
                <w:rFonts w:ascii="Tahoma" w:hAnsi="Tahoma" w:cs="Tahoma"/>
                <w:szCs w:val="28"/>
              </w:rPr>
            </w:pPr>
          </w:p>
          <w:p w14:paraId="15809A4C" w14:textId="77777777" w:rsidR="001D5E37" w:rsidRDefault="001D5E37" w:rsidP="001D5E37">
            <w:pPr>
              <w:rPr>
                <w:rFonts w:ascii="Tahoma" w:hAnsi="Tahoma" w:cs="Tahoma"/>
                <w:szCs w:val="28"/>
              </w:rPr>
            </w:pPr>
            <w:r>
              <w:rPr>
                <w:rFonts w:ascii="Tahoma" w:hAnsi="Tahoma" w:cs="Tahoma"/>
                <w:szCs w:val="28"/>
              </w:rPr>
              <w:t xml:space="preserve">Map the Kennet and Avon canal. </w:t>
            </w:r>
          </w:p>
          <w:p w14:paraId="01AC2317" w14:textId="77777777" w:rsidR="001D5E37" w:rsidRDefault="001D5E37" w:rsidP="001D5E37">
            <w:pPr>
              <w:rPr>
                <w:rFonts w:ascii="Tahoma" w:hAnsi="Tahoma" w:cs="Tahoma"/>
                <w:szCs w:val="28"/>
              </w:rPr>
            </w:pPr>
          </w:p>
          <w:p w14:paraId="43CAECCB" w14:textId="77777777" w:rsidR="001D5E37" w:rsidRDefault="001D5E37" w:rsidP="001D5E37">
            <w:pPr>
              <w:rPr>
                <w:rFonts w:ascii="Tahoma" w:hAnsi="Tahoma" w:cs="Tahoma"/>
                <w:szCs w:val="28"/>
              </w:rPr>
            </w:pPr>
            <w:r>
              <w:rPr>
                <w:rFonts w:ascii="Tahoma" w:hAnsi="Tahoma" w:cs="Tahoma"/>
                <w:szCs w:val="28"/>
              </w:rPr>
              <w:t xml:space="preserve">Compare the River Thames to the Kennet and Avon Canal- human and physical plus use. </w:t>
            </w:r>
          </w:p>
          <w:p w14:paraId="5AEAED81" w14:textId="77777777" w:rsidR="001D5E37" w:rsidRDefault="001D5E37" w:rsidP="001D5E37">
            <w:pPr>
              <w:rPr>
                <w:rFonts w:ascii="Tahoma" w:hAnsi="Tahoma" w:cs="Tahoma"/>
                <w:szCs w:val="28"/>
              </w:rPr>
            </w:pPr>
          </w:p>
          <w:p w14:paraId="70060AB8" w14:textId="1D76C5DF" w:rsidR="00791F66" w:rsidRPr="00E81CFE" w:rsidRDefault="00791F66" w:rsidP="2AB4AD90">
            <w:pPr>
              <w:rPr>
                <w:rFonts w:ascii="Tahoma" w:hAnsi="Tahoma" w:cs="Tahoma"/>
                <w:color w:val="FF0000"/>
              </w:rPr>
            </w:pPr>
          </w:p>
          <w:p w14:paraId="1F72F646" w14:textId="1CEBE60E" w:rsidR="00791F66" w:rsidRPr="00E81CFE" w:rsidRDefault="00791F66" w:rsidP="2AB4AD90">
            <w:pPr>
              <w:rPr>
                <w:rFonts w:ascii="Tahoma" w:hAnsi="Tahoma" w:cs="Tahoma"/>
                <w:color w:val="FF0000"/>
              </w:rPr>
            </w:pPr>
          </w:p>
        </w:tc>
        <w:tc>
          <w:tcPr>
            <w:tcW w:w="3890" w:type="dxa"/>
            <w:shd w:val="clear" w:color="auto" w:fill="FFD966" w:themeFill="accent4" w:themeFillTint="99"/>
          </w:tcPr>
          <w:p w14:paraId="4CDFECAB" w14:textId="77777777" w:rsidR="00791F66" w:rsidRDefault="00791F66" w:rsidP="00015236">
            <w:pPr>
              <w:rPr>
                <w:rFonts w:ascii="Tahoma" w:hAnsi="Tahoma" w:cs="Tahoma"/>
                <w:b/>
                <w:u w:val="single"/>
              </w:rPr>
            </w:pPr>
            <w:r>
              <w:rPr>
                <w:rFonts w:ascii="Tahoma" w:hAnsi="Tahoma" w:cs="Tahoma"/>
                <w:b/>
                <w:u w:val="single"/>
              </w:rPr>
              <w:lastRenderedPageBreak/>
              <w:t>Discovering the Galapagos</w:t>
            </w:r>
          </w:p>
          <w:p w14:paraId="55E01891" w14:textId="77777777" w:rsidR="000A353B" w:rsidRPr="000A353B" w:rsidRDefault="000A353B" w:rsidP="000A353B">
            <w:pPr>
              <w:rPr>
                <w:rFonts w:ascii="Tahoma" w:hAnsi="Tahoma" w:cs="Tahoma"/>
              </w:rPr>
            </w:pPr>
            <w:r w:rsidRPr="000A353B">
              <w:rPr>
                <w:rFonts w:ascii="Tahoma" w:hAnsi="Tahoma" w:cs="Tahoma"/>
              </w:rPr>
              <w:t xml:space="preserve">To know the Galapagos are an archipelago of volcanic islands that span across the equator line. </w:t>
            </w:r>
          </w:p>
          <w:p w14:paraId="25DD3341" w14:textId="77777777" w:rsidR="000A353B" w:rsidRPr="000A353B" w:rsidRDefault="000A353B" w:rsidP="000A353B">
            <w:pPr>
              <w:rPr>
                <w:rFonts w:ascii="Tahoma" w:hAnsi="Tahoma" w:cs="Tahoma"/>
              </w:rPr>
            </w:pPr>
            <w:r w:rsidRPr="000A353B">
              <w:rPr>
                <w:rFonts w:ascii="Tahoma" w:hAnsi="Tahoma" w:cs="Tahoma"/>
              </w:rPr>
              <w:t xml:space="preserve"> </w:t>
            </w:r>
          </w:p>
          <w:p w14:paraId="3B92F109" w14:textId="5F6CD41E" w:rsidR="000A353B" w:rsidRPr="000A353B" w:rsidRDefault="000A353B" w:rsidP="000A353B">
            <w:pPr>
              <w:rPr>
                <w:rFonts w:ascii="Tahoma" w:hAnsi="Tahoma" w:cs="Tahoma"/>
              </w:rPr>
            </w:pPr>
            <w:r w:rsidRPr="000A353B">
              <w:rPr>
                <w:rFonts w:ascii="Tahoma" w:hAnsi="Tahoma" w:cs="Tahoma"/>
              </w:rPr>
              <w:t>To locate the Galapagos Islands on a world map</w:t>
            </w:r>
            <w:r w:rsidR="00BD06A0">
              <w:rPr>
                <w:rFonts w:ascii="Tahoma" w:hAnsi="Tahoma" w:cs="Tahoma"/>
              </w:rPr>
              <w:t>,</w:t>
            </w:r>
            <w:r w:rsidRPr="000A353B">
              <w:rPr>
                <w:rFonts w:ascii="Tahoma" w:hAnsi="Tahoma" w:cs="Tahoma"/>
              </w:rPr>
              <w:t xml:space="preserve"> know that the islands lie in the Pacific Ocean.   </w:t>
            </w:r>
          </w:p>
          <w:p w14:paraId="23DD831B" w14:textId="77777777" w:rsidR="000A353B" w:rsidRPr="000A353B" w:rsidRDefault="000A353B" w:rsidP="000A353B">
            <w:pPr>
              <w:rPr>
                <w:rFonts w:ascii="Tahoma" w:hAnsi="Tahoma" w:cs="Tahoma"/>
              </w:rPr>
            </w:pPr>
            <w:r w:rsidRPr="000A353B">
              <w:rPr>
                <w:rFonts w:ascii="Tahoma" w:hAnsi="Tahoma" w:cs="Tahoma"/>
              </w:rPr>
              <w:t xml:space="preserve"> </w:t>
            </w:r>
          </w:p>
          <w:p w14:paraId="461026DF" w14:textId="77777777" w:rsidR="000A353B" w:rsidRPr="000A353B" w:rsidRDefault="000A353B" w:rsidP="000A353B">
            <w:pPr>
              <w:rPr>
                <w:rFonts w:ascii="Tahoma" w:hAnsi="Tahoma" w:cs="Tahoma"/>
              </w:rPr>
            </w:pPr>
            <w:r w:rsidRPr="000A353B">
              <w:rPr>
                <w:rFonts w:ascii="Tahoma" w:hAnsi="Tahoma" w:cs="Tahoma"/>
              </w:rPr>
              <w:t xml:space="preserve">To locate the capital city of the Galapagos Islands and also key places of interest. E.g. Charles Darwin Research Centre.  </w:t>
            </w:r>
          </w:p>
          <w:p w14:paraId="28CE8CB7" w14:textId="77777777" w:rsidR="000A353B" w:rsidRPr="000A353B" w:rsidRDefault="000A353B" w:rsidP="000A353B">
            <w:pPr>
              <w:rPr>
                <w:rFonts w:ascii="Tahoma" w:hAnsi="Tahoma" w:cs="Tahoma"/>
              </w:rPr>
            </w:pPr>
            <w:r w:rsidRPr="000A353B">
              <w:rPr>
                <w:rFonts w:ascii="Tahoma" w:hAnsi="Tahoma" w:cs="Tahoma"/>
              </w:rPr>
              <w:t xml:space="preserve"> </w:t>
            </w:r>
          </w:p>
          <w:p w14:paraId="55EB81EA" w14:textId="77777777" w:rsidR="000A353B" w:rsidRPr="000A353B" w:rsidRDefault="000A353B" w:rsidP="000A353B">
            <w:pPr>
              <w:rPr>
                <w:rFonts w:ascii="Tahoma" w:hAnsi="Tahoma" w:cs="Tahoma"/>
              </w:rPr>
            </w:pPr>
            <w:r w:rsidRPr="000A353B">
              <w:rPr>
                <w:rFonts w:ascii="Tahoma" w:hAnsi="Tahoma" w:cs="Tahoma"/>
              </w:rPr>
              <w:t xml:space="preserve">To know and name the five currents which converge at the Galapagos Islands.  </w:t>
            </w:r>
          </w:p>
          <w:p w14:paraId="1895D3B7" w14:textId="77777777" w:rsidR="000A353B" w:rsidRPr="000A353B" w:rsidRDefault="000A353B" w:rsidP="000A353B">
            <w:pPr>
              <w:rPr>
                <w:rFonts w:ascii="Tahoma" w:hAnsi="Tahoma" w:cs="Tahoma"/>
              </w:rPr>
            </w:pPr>
            <w:r w:rsidRPr="000A353B">
              <w:rPr>
                <w:rFonts w:ascii="Tahoma" w:hAnsi="Tahoma" w:cs="Tahoma"/>
              </w:rPr>
              <w:t xml:space="preserve"> </w:t>
            </w:r>
          </w:p>
          <w:p w14:paraId="7A958CE4" w14:textId="77777777" w:rsidR="000A353B" w:rsidRPr="000A353B" w:rsidRDefault="000A353B" w:rsidP="000A353B">
            <w:pPr>
              <w:rPr>
                <w:rFonts w:ascii="Tahoma" w:hAnsi="Tahoma" w:cs="Tahoma"/>
              </w:rPr>
            </w:pPr>
            <w:r w:rsidRPr="000A353B">
              <w:rPr>
                <w:rFonts w:ascii="Tahoma" w:hAnsi="Tahoma" w:cs="Tahoma"/>
              </w:rPr>
              <w:t xml:space="preserve">Use basic geographical vocabulary to refer to key physical features, including ‘volcano’, ‘vegetation’, ‘season’ and ‘weather’. </w:t>
            </w:r>
          </w:p>
          <w:p w14:paraId="7FDE0BDC" w14:textId="77777777" w:rsidR="000A353B" w:rsidRPr="000A353B" w:rsidRDefault="000A353B" w:rsidP="000A353B">
            <w:pPr>
              <w:rPr>
                <w:rFonts w:ascii="Tahoma" w:hAnsi="Tahoma" w:cs="Tahoma"/>
              </w:rPr>
            </w:pPr>
            <w:r w:rsidRPr="000A353B">
              <w:rPr>
                <w:rFonts w:ascii="Tahoma" w:hAnsi="Tahoma" w:cs="Tahoma"/>
              </w:rPr>
              <w:t xml:space="preserve"> </w:t>
            </w:r>
          </w:p>
          <w:p w14:paraId="0167CF46" w14:textId="77777777" w:rsidR="00791F66" w:rsidRDefault="000A353B" w:rsidP="000A353B">
            <w:pPr>
              <w:rPr>
                <w:rFonts w:ascii="Tahoma" w:hAnsi="Tahoma" w:cs="Tahoma"/>
              </w:rPr>
            </w:pPr>
            <w:r w:rsidRPr="000A353B">
              <w:rPr>
                <w:rFonts w:ascii="Tahoma" w:hAnsi="Tahoma" w:cs="Tahoma"/>
              </w:rPr>
              <w:t xml:space="preserve">To understand some of the geographical similarities and differences between the Galapagos Islands and the UK in terms of habitats for wildlife and plants.  </w:t>
            </w:r>
          </w:p>
          <w:p w14:paraId="08CE6F91" w14:textId="77777777" w:rsidR="000A353B" w:rsidRDefault="000A353B" w:rsidP="000A353B">
            <w:pPr>
              <w:rPr>
                <w:rFonts w:ascii="Tahoma" w:hAnsi="Tahoma" w:cs="Tahoma"/>
              </w:rPr>
            </w:pPr>
          </w:p>
          <w:p w14:paraId="38D4C5E6" w14:textId="77777777" w:rsidR="00BD06A0" w:rsidRDefault="00BD06A0" w:rsidP="00BD06A0">
            <w:pPr>
              <w:rPr>
                <w:rFonts w:ascii="Tahoma" w:hAnsi="Tahoma" w:cs="Tahoma"/>
                <w:i/>
                <w:u w:val="single"/>
              </w:rPr>
            </w:pPr>
            <w:r>
              <w:rPr>
                <w:rFonts w:ascii="Tahoma" w:hAnsi="Tahoma" w:cs="Tahoma"/>
                <w:i/>
                <w:u w:val="single"/>
              </w:rPr>
              <w:t>Challenge</w:t>
            </w:r>
          </w:p>
          <w:p w14:paraId="54CD45D1" w14:textId="77777777" w:rsidR="000A353B" w:rsidRDefault="000A353B" w:rsidP="000A353B">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 xml:space="preserve">After collecting, analysing and comparing geographical similarities and differences between the </w:t>
            </w:r>
            <w:r>
              <w:rPr>
                <w:rStyle w:val="normaltextrun"/>
                <w:rFonts w:ascii="Tahoma" w:hAnsi="Tahoma" w:cs="Tahoma"/>
                <w:color w:val="000000"/>
                <w:sz w:val="22"/>
                <w:szCs w:val="22"/>
              </w:rPr>
              <w:lastRenderedPageBreak/>
              <w:t>Galapagos and the UK children will need to write a report explaining their geographical findings using evidence to support their theories. </w:t>
            </w:r>
            <w:r>
              <w:rPr>
                <w:rStyle w:val="eop"/>
                <w:rFonts w:ascii="&amp;quot" w:eastAsia="SimSun" w:hAnsi="&amp;quot"/>
                <w:color w:val="000000"/>
                <w:sz w:val="22"/>
                <w:szCs w:val="22"/>
              </w:rPr>
              <w:t> </w:t>
            </w:r>
          </w:p>
          <w:p w14:paraId="61CDCEAD" w14:textId="77777777" w:rsidR="000A353B" w:rsidRDefault="000A353B" w:rsidP="000A353B">
            <w:pPr>
              <w:rPr>
                <w:rFonts w:ascii="Tahoma" w:hAnsi="Tahoma" w:cs="Tahoma"/>
              </w:rPr>
            </w:pPr>
          </w:p>
          <w:p w14:paraId="1797B3B8" w14:textId="77777777" w:rsidR="00791F66" w:rsidRDefault="00791F66" w:rsidP="00015236">
            <w:pPr>
              <w:rPr>
                <w:rFonts w:ascii="Tahoma" w:hAnsi="Tahoma" w:cs="Tahoma"/>
                <w:b/>
                <w:u w:val="single"/>
              </w:rPr>
            </w:pPr>
            <w:r>
              <w:rPr>
                <w:rFonts w:ascii="Tahoma" w:hAnsi="Tahoma" w:cs="Tahoma"/>
                <w:b/>
                <w:u w:val="single"/>
              </w:rPr>
              <w:t>Northern Lights</w:t>
            </w:r>
          </w:p>
          <w:p w14:paraId="71BA21B5" w14:textId="77777777" w:rsidR="0060219E" w:rsidRPr="0060219E" w:rsidRDefault="0060219E" w:rsidP="0060219E">
            <w:pPr>
              <w:rPr>
                <w:rFonts w:ascii="Tahoma" w:hAnsi="Tahoma" w:cs="Tahoma"/>
              </w:rPr>
            </w:pPr>
            <w:r>
              <w:rPr>
                <w:rFonts w:ascii="Tahoma" w:hAnsi="Tahoma" w:cs="Tahoma"/>
              </w:rPr>
              <w:t>T</w:t>
            </w:r>
            <w:r w:rsidRPr="0060219E">
              <w:rPr>
                <w:rFonts w:ascii="Tahoma" w:hAnsi="Tahoma" w:cs="Tahoma"/>
              </w:rPr>
              <w:t xml:space="preserve">o define a settlement.  </w:t>
            </w:r>
          </w:p>
          <w:p w14:paraId="6C1031F9" w14:textId="77777777" w:rsidR="0060219E" w:rsidRPr="0060219E" w:rsidRDefault="0060219E" w:rsidP="0060219E">
            <w:pPr>
              <w:rPr>
                <w:rFonts w:ascii="Tahoma" w:hAnsi="Tahoma" w:cs="Tahoma"/>
              </w:rPr>
            </w:pPr>
            <w:r w:rsidRPr="0060219E">
              <w:rPr>
                <w:rFonts w:ascii="Tahoma" w:hAnsi="Tahoma" w:cs="Tahoma"/>
              </w:rPr>
              <w:t xml:space="preserve"> </w:t>
            </w:r>
          </w:p>
          <w:p w14:paraId="65B8FE4F" w14:textId="77777777" w:rsidR="0060219E" w:rsidRPr="0060219E" w:rsidRDefault="0060219E" w:rsidP="0060219E">
            <w:pPr>
              <w:rPr>
                <w:rFonts w:ascii="Tahoma" w:hAnsi="Tahoma" w:cs="Tahoma"/>
              </w:rPr>
            </w:pPr>
            <w:r w:rsidRPr="0060219E">
              <w:rPr>
                <w:rFonts w:ascii="Tahoma" w:hAnsi="Tahoma" w:cs="Tahoma"/>
              </w:rPr>
              <w:t xml:space="preserve">To recognise different types of settlements.  </w:t>
            </w:r>
          </w:p>
          <w:p w14:paraId="4CE745D7" w14:textId="77777777" w:rsidR="0060219E" w:rsidRPr="0060219E" w:rsidRDefault="0060219E" w:rsidP="0060219E">
            <w:pPr>
              <w:rPr>
                <w:rFonts w:ascii="Tahoma" w:hAnsi="Tahoma" w:cs="Tahoma"/>
              </w:rPr>
            </w:pPr>
            <w:r w:rsidRPr="0060219E">
              <w:rPr>
                <w:rFonts w:ascii="Tahoma" w:hAnsi="Tahoma" w:cs="Tahoma"/>
              </w:rPr>
              <w:t xml:space="preserve"> </w:t>
            </w:r>
          </w:p>
          <w:p w14:paraId="6415F6BE" w14:textId="77777777" w:rsidR="0060219E" w:rsidRPr="0060219E" w:rsidRDefault="0060219E" w:rsidP="0060219E">
            <w:pPr>
              <w:rPr>
                <w:rFonts w:ascii="Tahoma" w:hAnsi="Tahoma" w:cs="Tahoma"/>
              </w:rPr>
            </w:pPr>
            <w:r w:rsidRPr="0060219E">
              <w:rPr>
                <w:rFonts w:ascii="Tahoma" w:hAnsi="Tahoma" w:cs="Tahoma"/>
              </w:rPr>
              <w:t xml:space="preserve">To identify features that would be attractive to settlers and explain why.  </w:t>
            </w:r>
          </w:p>
          <w:p w14:paraId="7D149327" w14:textId="77777777" w:rsidR="0060219E" w:rsidRPr="0060219E" w:rsidRDefault="0060219E" w:rsidP="0060219E">
            <w:pPr>
              <w:rPr>
                <w:rFonts w:ascii="Tahoma" w:hAnsi="Tahoma" w:cs="Tahoma"/>
              </w:rPr>
            </w:pPr>
            <w:r w:rsidRPr="0060219E">
              <w:rPr>
                <w:rFonts w:ascii="Tahoma" w:hAnsi="Tahoma" w:cs="Tahoma"/>
              </w:rPr>
              <w:t xml:space="preserve"> </w:t>
            </w:r>
          </w:p>
          <w:p w14:paraId="4E210F24" w14:textId="77777777" w:rsidR="0060219E" w:rsidRPr="0060219E" w:rsidRDefault="0060219E" w:rsidP="0060219E">
            <w:pPr>
              <w:rPr>
                <w:rFonts w:ascii="Tahoma" w:hAnsi="Tahoma" w:cs="Tahoma"/>
              </w:rPr>
            </w:pPr>
            <w:r w:rsidRPr="0060219E">
              <w:rPr>
                <w:rFonts w:ascii="Tahoma" w:hAnsi="Tahoma" w:cs="Tahoma"/>
              </w:rPr>
              <w:t xml:space="preserve">To understand the factors involved in the growth of a settlement.  </w:t>
            </w:r>
          </w:p>
          <w:p w14:paraId="253B9705" w14:textId="77777777" w:rsidR="0060219E" w:rsidRPr="0060219E" w:rsidRDefault="0060219E" w:rsidP="0060219E">
            <w:pPr>
              <w:rPr>
                <w:rFonts w:ascii="Tahoma" w:hAnsi="Tahoma" w:cs="Tahoma"/>
              </w:rPr>
            </w:pPr>
            <w:r w:rsidRPr="0060219E">
              <w:rPr>
                <w:rFonts w:ascii="Tahoma" w:hAnsi="Tahoma" w:cs="Tahoma"/>
              </w:rPr>
              <w:t xml:space="preserve"> </w:t>
            </w:r>
          </w:p>
          <w:p w14:paraId="50EC20FB" w14:textId="77777777" w:rsidR="0060219E" w:rsidRPr="0060219E" w:rsidRDefault="0060219E" w:rsidP="0060219E">
            <w:pPr>
              <w:rPr>
                <w:rFonts w:ascii="Tahoma" w:hAnsi="Tahoma" w:cs="Tahoma"/>
              </w:rPr>
            </w:pPr>
            <w:r w:rsidRPr="0060219E">
              <w:rPr>
                <w:rFonts w:ascii="Tahoma" w:hAnsi="Tahoma" w:cs="Tahoma"/>
              </w:rPr>
              <w:t xml:space="preserve">To understand that land use reflects the main functions of settlements.  </w:t>
            </w:r>
          </w:p>
          <w:p w14:paraId="752553BD" w14:textId="77777777" w:rsidR="0060219E" w:rsidRPr="0060219E" w:rsidRDefault="0060219E" w:rsidP="0060219E">
            <w:pPr>
              <w:rPr>
                <w:rFonts w:ascii="Tahoma" w:hAnsi="Tahoma" w:cs="Tahoma"/>
              </w:rPr>
            </w:pPr>
            <w:r w:rsidRPr="0060219E">
              <w:rPr>
                <w:rFonts w:ascii="Tahoma" w:hAnsi="Tahoma" w:cs="Tahoma"/>
              </w:rPr>
              <w:t xml:space="preserve"> </w:t>
            </w:r>
          </w:p>
          <w:p w14:paraId="391753EE" w14:textId="77777777" w:rsidR="00791F66" w:rsidRDefault="0060219E" w:rsidP="0060219E">
            <w:pPr>
              <w:rPr>
                <w:rFonts w:ascii="Tahoma" w:hAnsi="Tahoma" w:cs="Tahoma"/>
              </w:rPr>
            </w:pPr>
            <w:r w:rsidRPr="0060219E">
              <w:rPr>
                <w:rFonts w:ascii="Tahoma" w:hAnsi="Tahoma" w:cs="Tahoma"/>
              </w:rPr>
              <w:t>To comment on the physical geography of settlements including: climate zones, biomes and vegetation belts, rivers, mountains, volcanoes and earthquakes, and the water cycle.</w:t>
            </w:r>
          </w:p>
          <w:p w14:paraId="6BB9E253" w14:textId="77777777" w:rsidR="0060219E" w:rsidRDefault="0060219E" w:rsidP="0060219E">
            <w:pPr>
              <w:rPr>
                <w:rFonts w:ascii="Tahoma" w:hAnsi="Tahoma" w:cs="Tahoma"/>
              </w:rPr>
            </w:pPr>
          </w:p>
          <w:p w14:paraId="1CC70D20" w14:textId="77777777" w:rsidR="00BD06A0" w:rsidRDefault="00BD06A0" w:rsidP="00BD06A0">
            <w:pPr>
              <w:rPr>
                <w:rFonts w:ascii="Tahoma" w:hAnsi="Tahoma" w:cs="Tahoma"/>
                <w:i/>
                <w:u w:val="single"/>
              </w:rPr>
            </w:pPr>
            <w:r>
              <w:rPr>
                <w:rFonts w:ascii="Tahoma" w:hAnsi="Tahoma" w:cs="Tahoma"/>
                <w:i/>
                <w:u w:val="single"/>
              </w:rPr>
              <w:t>Challenge</w:t>
            </w:r>
          </w:p>
          <w:p w14:paraId="599033EA" w14:textId="77777777" w:rsidR="0060219E" w:rsidRDefault="0060219E" w:rsidP="0060219E">
            <w:pPr>
              <w:rPr>
                <w:rFonts w:ascii="Tahoma" w:hAnsi="Tahoma" w:cs="Tahoma"/>
              </w:rPr>
            </w:pPr>
            <w:r>
              <w:rPr>
                <w:rFonts w:ascii="Tahoma" w:hAnsi="Tahoma" w:cs="Tahoma"/>
                <w:color w:val="000000"/>
              </w:rPr>
              <w:t>Children to draw up plans to explain how settlements within their fantasy worlds could grow and develop. How would the land help sustain the settlement and encourage growth? Children to consider factors which could affect the growth. E.g. seasons, weather, land etc. and explain and justify their workings to others.</w:t>
            </w:r>
          </w:p>
          <w:p w14:paraId="23DE523C" w14:textId="77777777" w:rsidR="0060219E" w:rsidRDefault="0060219E" w:rsidP="0060219E">
            <w:pPr>
              <w:rPr>
                <w:rFonts w:ascii="Tahoma" w:hAnsi="Tahoma" w:cs="Tahoma"/>
              </w:rPr>
            </w:pPr>
          </w:p>
          <w:p w14:paraId="1AF1921F" w14:textId="77777777" w:rsidR="00791F66" w:rsidRDefault="00791F66" w:rsidP="00015236">
            <w:pPr>
              <w:rPr>
                <w:rFonts w:ascii="Tahoma" w:hAnsi="Tahoma" w:cs="Tahoma"/>
                <w:b/>
                <w:u w:val="single"/>
              </w:rPr>
            </w:pPr>
            <w:r>
              <w:rPr>
                <w:rFonts w:ascii="Tahoma" w:hAnsi="Tahoma" w:cs="Tahoma"/>
                <w:b/>
                <w:u w:val="single"/>
              </w:rPr>
              <w:t>Wonders of Peru</w:t>
            </w:r>
          </w:p>
          <w:p w14:paraId="31ACF710"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Locate South America, Peru, Pacific Ocean, Andes mountains and the Amazon. </w:t>
            </w:r>
            <w:r>
              <w:rPr>
                <w:rStyle w:val="eop"/>
                <w:rFonts w:ascii="&amp;quot" w:eastAsia="SimSun" w:hAnsi="&amp;quot"/>
                <w:color w:val="000000"/>
                <w:sz w:val="22"/>
                <w:szCs w:val="22"/>
              </w:rPr>
              <w:t> </w:t>
            </w:r>
          </w:p>
          <w:p w14:paraId="63E4A9CD"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69DCC196"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Locate the three environmental regions of Peru: Costa (coast), Sierra (Andes mountains), Selva (Amazon rainforest).</w:t>
            </w:r>
            <w:r>
              <w:rPr>
                <w:rStyle w:val="eop"/>
                <w:rFonts w:ascii="&amp;quot" w:eastAsia="SimSun" w:hAnsi="&amp;quot"/>
                <w:color w:val="000000"/>
                <w:sz w:val="22"/>
                <w:szCs w:val="22"/>
              </w:rPr>
              <w:t> </w:t>
            </w:r>
          </w:p>
          <w:p w14:paraId="4F6584BE"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787ADD8C"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Locate the major cities of Lima, Trujillo, Chiclayo, Tacna, Arequipa, Cusco, Cajamarca and Iquitos.</w:t>
            </w:r>
            <w:r>
              <w:rPr>
                <w:rStyle w:val="eop"/>
                <w:rFonts w:ascii="&amp;quot" w:eastAsia="SimSun" w:hAnsi="&amp;quot"/>
                <w:color w:val="000000"/>
                <w:sz w:val="22"/>
                <w:szCs w:val="22"/>
              </w:rPr>
              <w:t> </w:t>
            </w:r>
          </w:p>
          <w:p w14:paraId="09AF38FC"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21599426"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Identify where Peru is on a world map in relation to the Equator and the Tropic of Capricorn, and the Prime / Greenwich Meridian, understanding how this links to day / night and the time difference to other places in the world.</w:t>
            </w:r>
            <w:r>
              <w:rPr>
                <w:rStyle w:val="eop"/>
                <w:rFonts w:ascii="&amp;quot" w:eastAsia="SimSun" w:hAnsi="&amp;quot"/>
                <w:color w:val="000000"/>
                <w:sz w:val="22"/>
                <w:szCs w:val="22"/>
              </w:rPr>
              <w:t> </w:t>
            </w:r>
          </w:p>
          <w:p w14:paraId="15AA318D"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5D8935D4"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Understand the geographical similarities and differences between the regions of Peru, and also compare these to Eyam, Iceland and Arizona. </w:t>
            </w:r>
            <w:r>
              <w:rPr>
                <w:rStyle w:val="eop"/>
                <w:rFonts w:ascii="&amp;quot" w:eastAsia="SimSun" w:hAnsi="&amp;quot"/>
                <w:color w:val="000000"/>
                <w:sz w:val="22"/>
                <w:szCs w:val="22"/>
              </w:rPr>
              <w:t> </w:t>
            </w:r>
          </w:p>
          <w:p w14:paraId="01512BE8"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6B64FF7E"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and understand how the climate is affected by location (e.g. near the Equator or Arctic / Antarctic circles) and altitude, and that the climates of Peru are arid/semi-arid, highland or alpine and tropical, compared to the climates of Eyam - temperate, Iceland - polar and Arizona – arid. </w:t>
            </w:r>
            <w:r>
              <w:rPr>
                <w:rStyle w:val="eop"/>
                <w:rFonts w:ascii="&amp;quot" w:eastAsia="SimSun" w:hAnsi="&amp;quot"/>
                <w:color w:val="000000"/>
                <w:sz w:val="22"/>
                <w:szCs w:val="22"/>
              </w:rPr>
              <w:t> </w:t>
            </w:r>
          </w:p>
          <w:p w14:paraId="0DA70637"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1C0597FB"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and understand the different biome and vegetation belts of the Costa - desert, the Sierra - tundra and the Selva - rainforest, compared to Eyam - temperate, Iceland - tundra and Arizona – desert / chaparral.</w:t>
            </w:r>
            <w:r>
              <w:rPr>
                <w:rStyle w:val="eop"/>
                <w:rFonts w:ascii="&amp;quot" w:eastAsia="SimSun" w:hAnsi="&amp;quot"/>
                <w:color w:val="000000"/>
                <w:sz w:val="22"/>
                <w:szCs w:val="22"/>
              </w:rPr>
              <w:t> </w:t>
            </w:r>
          </w:p>
          <w:p w14:paraId="46624170"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0888C64C"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and understand the different parts of a river, how it is formed, how it changes over time and locate the major rivers in Peru, including the tributaries of the Amazon.</w:t>
            </w:r>
            <w:r>
              <w:rPr>
                <w:rStyle w:val="eop"/>
                <w:rFonts w:ascii="&amp;quot" w:eastAsia="SimSun" w:hAnsi="&amp;quot"/>
                <w:color w:val="000000"/>
                <w:sz w:val="22"/>
                <w:szCs w:val="22"/>
              </w:rPr>
              <w:t> </w:t>
            </w:r>
          </w:p>
          <w:p w14:paraId="4B8484D5"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594A5AD7"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and understand the natural resources of Peru: the minerals, fish, cacao, coffee, potatoes, trees, wildlife, natural gas and rivers.</w:t>
            </w:r>
            <w:r>
              <w:rPr>
                <w:rStyle w:val="eop"/>
                <w:rFonts w:ascii="&amp;quot" w:eastAsia="SimSun" w:hAnsi="&amp;quot"/>
                <w:color w:val="000000"/>
                <w:sz w:val="22"/>
                <w:szCs w:val="22"/>
              </w:rPr>
              <w:t> </w:t>
            </w:r>
          </w:p>
          <w:p w14:paraId="4D17554C"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 </w:t>
            </w:r>
            <w:r>
              <w:rPr>
                <w:rStyle w:val="eop"/>
                <w:rFonts w:ascii="&amp;quot" w:eastAsia="SimSun" w:hAnsi="&amp;quot"/>
                <w:color w:val="000000"/>
                <w:sz w:val="22"/>
                <w:szCs w:val="22"/>
              </w:rPr>
              <w:t> </w:t>
            </w:r>
          </w:p>
          <w:p w14:paraId="7D13FAC1"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and understand where the major cities and settlements are located – on rivers in the Costa region, near mines in the Sierra region, very few locations in the Selva.</w:t>
            </w:r>
            <w:r>
              <w:rPr>
                <w:rStyle w:val="eop"/>
                <w:rFonts w:ascii="&amp;quot" w:eastAsia="SimSun" w:hAnsi="&amp;quot"/>
                <w:color w:val="000000"/>
                <w:sz w:val="22"/>
                <w:szCs w:val="22"/>
              </w:rPr>
              <w:t> </w:t>
            </w:r>
          </w:p>
          <w:p w14:paraId="4F8F56C0"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12FC8704"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and understand why the main industries are mining, fishing, agriculture and tourism. </w:t>
            </w:r>
            <w:r>
              <w:rPr>
                <w:rStyle w:val="eop"/>
                <w:rFonts w:ascii="&amp;quot" w:eastAsia="SimSun" w:hAnsi="&amp;quot"/>
                <w:color w:val="000000"/>
                <w:sz w:val="22"/>
                <w:szCs w:val="22"/>
              </w:rPr>
              <w:t> </w:t>
            </w:r>
          </w:p>
          <w:p w14:paraId="649CC1FA"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219AA78D"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Know that Peru exports products to countries such as China, USA and Switzerland, and that Peru imports products from countries such as China, USA and Brazil.</w:t>
            </w:r>
            <w:r>
              <w:rPr>
                <w:rStyle w:val="eop"/>
                <w:rFonts w:ascii="&amp;quot" w:eastAsia="SimSun" w:hAnsi="&amp;quot"/>
                <w:color w:val="000000"/>
                <w:sz w:val="22"/>
                <w:szCs w:val="22"/>
              </w:rPr>
              <w:t> </w:t>
            </w:r>
          </w:p>
          <w:p w14:paraId="10EF996B"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776F2670"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Describe how natural gas located in the mountains is used as an energy source in Peru and how river water produces most of Peru’s electricity.</w:t>
            </w:r>
            <w:r>
              <w:rPr>
                <w:rStyle w:val="eop"/>
                <w:rFonts w:ascii="&amp;quot" w:eastAsia="SimSun" w:hAnsi="&amp;quot"/>
                <w:color w:val="000000"/>
                <w:sz w:val="22"/>
                <w:szCs w:val="22"/>
              </w:rPr>
              <w:t> </w:t>
            </w:r>
          </w:p>
          <w:p w14:paraId="5E3886A4"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406A5DEB"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Know that Peru is a developing country and that there are inequalities between people living in the larger settlements and more rural communities.</w:t>
            </w:r>
          </w:p>
          <w:p w14:paraId="52E56223" w14:textId="77777777" w:rsidR="00791F66" w:rsidRPr="00F46EE3" w:rsidRDefault="00791F66" w:rsidP="00015236">
            <w:pPr>
              <w:rPr>
                <w:rFonts w:ascii="Tahoma" w:hAnsi="Tahoma" w:cs="Tahoma"/>
              </w:rPr>
            </w:pPr>
          </w:p>
          <w:p w14:paraId="48A466B0" w14:textId="465163B4" w:rsidR="00791F66" w:rsidRDefault="00BD06A0" w:rsidP="00015236">
            <w:pPr>
              <w:rPr>
                <w:rFonts w:ascii="Tahoma" w:hAnsi="Tahoma" w:cs="Tahoma"/>
                <w:i/>
                <w:u w:val="single"/>
              </w:rPr>
            </w:pPr>
            <w:r>
              <w:rPr>
                <w:rFonts w:ascii="Tahoma" w:hAnsi="Tahoma" w:cs="Tahoma"/>
                <w:i/>
                <w:u w:val="single"/>
              </w:rPr>
              <w:t>Challenge</w:t>
            </w:r>
          </w:p>
          <w:p w14:paraId="7221938A"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normaltextrun"/>
                <w:rFonts w:ascii="Tahoma" w:hAnsi="Tahoma" w:cs="Tahoma"/>
                <w:color w:val="000000"/>
                <w:sz w:val="22"/>
                <w:szCs w:val="22"/>
              </w:rPr>
              <w:t>Independently, research a product (e.g. fish, coffee, cacao, gold) from the raw material through the global supply chain. This will include a description of how, where and why the product is sourced in that location in Peru; a map of the journey from raw product to end destination showing the modes of transport, transport routes; and the importance to the people of Peru. Depending on the product, this could include the importance of fair trade.</w:t>
            </w:r>
            <w:r>
              <w:rPr>
                <w:rStyle w:val="eop"/>
                <w:rFonts w:ascii="&amp;quot" w:eastAsia="SimSun" w:hAnsi="&amp;quot"/>
                <w:color w:val="000000"/>
                <w:sz w:val="22"/>
                <w:szCs w:val="22"/>
              </w:rPr>
              <w:t> </w:t>
            </w:r>
          </w:p>
          <w:p w14:paraId="4ECEB114" w14:textId="77777777" w:rsidR="00C73915" w:rsidRDefault="00C73915" w:rsidP="00C73915">
            <w:pPr>
              <w:pStyle w:val="paragraph"/>
              <w:spacing w:before="0" w:beforeAutospacing="0" w:after="0" w:afterAutospacing="0"/>
              <w:textAlignment w:val="baseline"/>
              <w:rPr>
                <w:rFonts w:ascii="&amp;quot" w:hAnsi="&amp;quot"/>
                <w:color w:val="000000"/>
                <w:sz w:val="18"/>
                <w:szCs w:val="18"/>
              </w:rPr>
            </w:pPr>
            <w:r>
              <w:rPr>
                <w:rStyle w:val="eop"/>
                <w:rFonts w:ascii="&amp;quot" w:eastAsia="SimSun" w:hAnsi="&amp;quot"/>
                <w:color w:val="000000"/>
                <w:sz w:val="22"/>
                <w:szCs w:val="22"/>
              </w:rPr>
              <w:t> </w:t>
            </w:r>
          </w:p>
          <w:p w14:paraId="15E6F4CB" w14:textId="77777777" w:rsidR="00C73915" w:rsidRDefault="00C73915" w:rsidP="00C73915">
            <w:pPr>
              <w:pStyle w:val="paragraph"/>
              <w:spacing w:before="0" w:beforeAutospacing="0" w:after="0" w:afterAutospacing="0"/>
              <w:textAlignment w:val="baseline"/>
              <w:rPr>
                <w:rStyle w:val="eop"/>
                <w:rFonts w:ascii="&amp;quot" w:eastAsia="SimSun" w:hAnsi="&amp;quot"/>
                <w:color w:val="000000"/>
                <w:sz w:val="22"/>
                <w:szCs w:val="22"/>
              </w:rPr>
            </w:pPr>
            <w:r>
              <w:rPr>
                <w:rStyle w:val="normaltextrun"/>
                <w:rFonts w:ascii="Tahoma" w:hAnsi="Tahoma" w:cs="Tahoma"/>
                <w:color w:val="000000"/>
                <w:sz w:val="22"/>
                <w:szCs w:val="22"/>
              </w:rPr>
              <w:t>They will present their findings to the class.</w:t>
            </w:r>
            <w:r>
              <w:rPr>
                <w:rStyle w:val="eop"/>
                <w:rFonts w:ascii="&amp;quot" w:eastAsia="SimSun" w:hAnsi="&amp;quot"/>
                <w:color w:val="000000"/>
                <w:sz w:val="22"/>
                <w:szCs w:val="22"/>
              </w:rPr>
              <w:t> </w:t>
            </w:r>
          </w:p>
          <w:p w14:paraId="5A46C4AE" w14:textId="77777777" w:rsidR="00FB0268" w:rsidRDefault="00FB0268" w:rsidP="00C73915">
            <w:pPr>
              <w:pStyle w:val="paragraph"/>
              <w:spacing w:before="0" w:beforeAutospacing="0" w:after="0" w:afterAutospacing="0"/>
              <w:textAlignment w:val="baseline"/>
              <w:rPr>
                <w:rStyle w:val="eop"/>
                <w:rFonts w:ascii="&amp;quot" w:eastAsia="SimSun" w:hAnsi="&amp;quot"/>
                <w:color w:val="000000"/>
                <w:szCs w:val="22"/>
              </w:rPr>
            </w:pPr>
          </w:p>
          <w:p w14:paraId="1E84A04A" w14:textId="5DA9895C" w:rsidR="00FB0268" w:rsidRPr="00FB0268" w:rsidRDefault="00FB0268" w:rsidP="00C73915">
            <w:pPr>
              <w:pStyle w:val="paragraph"/>
              <w:spacing w:before="0" w:beforeAutospacing="0" w:after="0" w:afterAutospacing="0"/>
              <w:textAlignment w:val="baseline"/>
              <w:rPr>
                <w:rFonts w:ascii="Tahoma" w:hAnsi="Tahoma" w:cs="Tahoma"/>
                <w:b/>
                <w:bCs/>
                <w:color w:val="000000"/>
                <w:sz w:val="20"/>
                <w:szCs w:val="18"/>
                <w:u w:val="single"/>
              </w:rPr>
            </w:pPr>
            <w:r w:rsidRPr="00FB0268">
              <w:rPr>
                <w:rStyle w:val="eop"/>
                <w:rFonts w:ascii="Tahoma" w:eastAsia="SimSun" w:hAnsi="Tahoma" w:cs="Tahoma"/>
                <w:b/>
                <w:bCs/>
                <w:sz w:val="22"/>
                <w:szCs w:val="22"/>
                <w:u w:val="single"/>
              </w:rPr>
              <w:t>Field Work</w:t>
            </w:r>
          </w:p>
          <w:p w14:paraId="498C7B4C" w14:textId="78E80735" w:rsidR="00D32D24" w:rsidRPr="00D32D24" w:rsidRDefault="00D32D24" w:rsidP="00D32D24">
            <w:pPr>
              <w:rPr>
                <w:rFonts w:ascii="Tahoma" w:hAnsi="Tahoma" w:cs="Tahoma"/>
                <w:szCs w:val="28"/>
              </w:rPr>
            </w:pPr>
            <w:r>
              <w:rPr>
                <w:rFonts w:ascii="Tahoma" w:hAnsi="Tahoma" w:cs="Tahoma"/>
                <w:szCs w:val="28"/>
              </w:rPr>
              <w:t>Know the</w:t>
            </w:r>
            <w:r w:rsidRPr="00D32D24">
              <w:rPr>
                <w:rFonts w:ascii="Tahoma" w:hAnsi="Tahoma" w:cs="Tahoma"/>
                <w:szCs w:val="28"/>
              </w:rPr>
              <w:t xml:space="preserve"> different roads (motorways, A and B roads) and railways in our immediate area using local OS maps and digital maps. </w:t>
            </w:r>
          </w:p>
          <w:p w14:paraId="2D62F883" w14:textId="77777777" w:rsidR="00D32D24" w:rsidRPr="00D32D24" w:rsidRDefault="00D32D24" w:rsidP="00D32D24">
            <w:pPr>
              <w:rPr>
                <w:rFonts w:ascii="Tahoma" w:hAnsi="Tahoma" w:cs="Tahoma"/>
                <w:szCs w:val="28"/>
              </w:rPr>
            </w:pPr>
          </w:p>
          <w:p w14:paraId="48E494A1" w14:textId="6D34D450" w:rsidR="00D32D24" w:rsidRPr="00D32D24" w:rsidRDefault="00D32D24" w:rsidP="00D32D24">
            <w:pPr>
              <w:rPr>
                <w:rFonts w:ascii="Tahoma" w:hAnsi="Tahoma" w:cs="Tahoma"/>
                <w:szCs w:val="28"/>
              </w:rPr>
            </w:pPr>
            <w:r>
              <w:rPr>
                <w:rFonts w:ascii="Tahoma" w:hAnsi="Tahoma" w:cs="Tahoma"/>
                <w:szCs w:val="28"/>
              </w:rPr>
              <w:t>Know that you can u</w:t>
            </w:r>
            <w:r w:rsidRPr="00D32D24">
              <w:rPr>
                <w:rFonts w:ascii="Tahoma" w:hAnsi="Tahoma" w:cs="Tahoma"/>
                <w:szCs w:val="28"/>
              </w:rPr>
              <w:t xml:space="preserve">se 6 figure grid references to locate specific roads and railways points on OS maps. </w:t>
            </w:r>
          </w:p>
          <w:p w14:paraId="0426B291" w14:textId="77777777" w:rsidR="00D32D24" w:rsidRPr="00D32D24" w:rsidRDefault="00D32D24" w:rsidP="00D32D24">
            <w:pPr>
              <w:rPr>
                <w:rFonts w:ascii="Tahoma" w:hAnsi="Tahoma" w:cs="Tahoma"/>
                <w:szCs w:val="28"/>
              </w:rPr>
            </w:pPr>
          </w:p>
          <w:p w14:paraId="5B9D227E" w14:textId="7537B08E" w:rsidR="00D32D24" w:rsidRPr="00D32D24" w:rsidRDefault="00D32D24" w:rsidP="00D32D24">
            <w:pPr>
              <w:rPr>
                <w:rFonts w:ascii="Tahoma" w:hAnsi="Tahoma" w:cs="Tahoma"/>
                <w:szCs w:val="28"/>
              </w:rPr>
            </w:pPr>
            <w:r>
              <w:rPr>
                <w:rFonts w:ascii="Tahoma" w:hAnsi="Tahoma" w:cs="Tahoma"/>
                <w:szCs w:val="28"/>
              </w:rPr>
              <w:t>Know that</w:t>
            </w:r>
            <w:r w:rsidR="00E25697">
              <w:rPr>
                <w:rFonts w:ascii="Tahoma" w:hAnsi="Tahoma" w:cs="Tahoma"/>
                <w:szCs w:val="28"/>
              </w:rPr>
              <w:t xml:space="preserve"> th</w:t>
            </w:r>
            <w:r w:rsidRPr="00D32D24">
              <w:rPr>
                <w:rFonts w:ascii="Tahoma" w:hAnsi="Tahoma" w:cs="Tahoma"/>
                <w:szCs w:val="28"/>
              </w:rPr>
              <w:t xml:space="preserve">e 8 compass points </w:t>
            </w:r>
            <w:r w:rsidR="00E25697">
              <w:rPr>
                <w:rFonts w:ascii="Tahoma" w:hAnsi="Tahoma" w:cs="Tahoma"/>
                <w:szCs w:val="28"/>
              </w:rPr>
              <w:t xml:space="preserve">can be used </w:t>
            </w:r>
            <w:r w:rsidRPr="00D32D24">
              <w:rPr>
                <w:rFonts w:ascii="Tahoma" w:hAnsi="Tahoma" w:cs="Tahoma"/>
                <w:szCs w:val="28"/>
              </w:rPr>
              <w:t xml:space="preserve">to plot locations in the UK in relation to Mortimer using atlases. </w:t>
            </w:r>
          </w:p>
          <w:p w14:paraId="36410FFE" w14:textId="77777777" w:rsidR="00D32D24" w:rsidRPr="00D32D24" w:rsidRDefault="00D32D24" w:rsidP="00D32D24">
            <w:pPr>
              <w:rPr>
                <w:rFonts w:ascii="Tahoma" w:hAnsi="Tahoma" w:cs="Tahoma"/>
                <w:szCs w:val="28"/>
              </w:rPr>
            </w:pPr>
          </w:p>
          <w:p w14:paraId="790F6367" w14:textId="42DD43F5" w:rsidR="00D32D24" w:rsidRPr="00D32D24" w:rsidRDefault="00E25697" w:rsidP="00D32D24">
            <w:pPr>
              <w:rPr>
                <w:rFonts w:ascii="Tahoma" w:hAnsi="Tahoma" w:cs="Tahoma"/>
                <w:szCs w:val="28"/>
              </w:rPr>
            </w:pPr>
            <w:r>
              <w:rPr>
                <w:rFonts w:ascii="Tahoma" w:hAnsi="Tahoma" w:cs="Tahoma"/>
                <w:szCs w:val="28"/>
              </w:rPr>
              <w:t>Identify</w:t>
            </w:r>
            <w:r w:rsidR="00D32D24" w:rsidRPr="00D32D24">
              <w:rPr>
                <w:rFonts w:ascii="Tahoma" w:hAnsi="Tahoma" w:cs="Tahoma"/>
                <w:szCs w:val="28"/>
              </w:rPr>
              <w:t xml:space="preserve"> symbols and keys on OS maps to build knowledge of the local area. </w:t>
            </w:r>
          </w:p>
          <w:p w14:paraId="5E656858" w14:textId="77777777" w:rsidR="00D32D24" w:rsidRPr="00D32D24" w:rsidRDefault="00D32D24" w:rsidP="00D32D24">
            <w:pPr>
              <w:rPr>
                <w:rFonts w:ascii="Tahoma" w:hAnsi="Tahoma" w:cs="Tahoma"/>
                <w:szCs w:val="28"/>
              </w:rPr>
            </w:pPr>
          </w:p>
          <w:p w14:paraId="7360D09B" w14:textId="06D42CBA" w:rsidR="00D32D24" w:rsidRPr="00D32D24" w:rsidRDefault="00BF7F64" w:rsidP="00D32D24">
            <w:pPr>
              <w:rPr>
                <w:rFonts w:ascii="Tahoma" w:hAnsi="Tahoma" w:cs="Tahoma"/>
                <w:szCs w:val="28"/>
              </w:rPr>
            </w:pPr>
            <w:r>
              <w:rPr>
                <w:rFonts w:ascii="Tahoma" w:hAnsi="Tahoma" w:cs="Tahoma"/>
                <w:szCs w:val="28"/>
              </w:rPr>
              <w:t>Know that there are</w:t>
            </w:r>
            <w:r w:rsidR="00D32D24" w:rsidRPr="00D32D24">
              <w:rPr>
                <w:rFonts w:ascii="Tahoma" w:hAnsi="Tahoma" w:cs="Tahoma"/>
                <w:szCs w:val="28"/>
              </w:rPr>
              <w:t xml:space="preserve"> different human and physical geography around the roads and railway lines. </w:t>
            </w:r>
          </w:p>
          <w:p w14:paraId="642FC5F0" w14:textId="77777777" w:rsidR="00D32D24" w:rsidRPr="00D32D24" w:rsidRDefault="00D32D24" w:rsidP="00D32D24">
            <w:pPr>
              <w:rPr>
                <w:rFonts w:ascii="Tahoma" w:hAnsi="Tahoma" w:cs="Tahoma"/>
                <w:szCs w:val="28"/>
              </w:rPr>
            </w:pPr>
          </w:p>
          <w:p w14:paraId="07547A01" w14:textId="17C97D4E" w:rsidR="00791F66" w:rsidRPr="00F9106A" w:rsidRDefault="00D32D24" w:rsidP="00D32D24">
            <w:pPr>
              <w:pStyle w:val="paragraph"/>
              <w:spacing w:before="0" w:beforeAutospacing="0" w:after="0" w:afterAutospacing="0"/>
              <w:textAlignment w:val="baseline"/>
              <w:rPr>
                <w:rFonts w:ascii="Tahoma" w:hAnsi="Tahoma" w:cs="Tahoma"/>
                <w:u w:val="single"/>
              </w:rPr>
            </w:pPr>
            <w:r w:rsidRPr="00D32D24">
              <w:rPr>
                <w:rFonts w:ascii="Tahoma" w:hAnsi="Tahoma" w:cs="Tahoma"/>
                <w:sz w:val="22"/>
                <w:szCs w:val="28"/>
              </w:rPr>
              <w:t>Create labelled maps of the local routes and identified land use immediately around these.</w:t>
            </w:r>
          </w:p>
        </w:tc>
      </w:tr>
    </w:tbl>
    <w:p w14:paraId="5043CB0F" w14:textId="77777777" w:rsidR="00D105FF" w:rsidRDefault="00D105FF" w:rsidP="004C006A">
      <w:pPr>
        <w:jc w:val="center"/>
      </w:pPr>
    </w:p>
    <w:p w14:paraId="07459315" w14:textId="77777777" w:rsidR="004C006A" w:rsidRDefault="004C006A" w:rsidP="004C006A">
      <w:pPr>
        <w:jc w:val="center"/>
      </w:pPr>
    </w:p>
    <w:sectPr w:rsidR="004C006A" w:rsidSect="00D105F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6308"/>
    <w:multiLevelType w:val="multilevel"/>
    <w:tmpl w:val="EE80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608BA"/>
    <w:multiLevelType w:val="hybridMultilevel"/>
    <w:tmpl w:val="06FE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F6AE3"/>
    <w:multiLevelType w:val="multilevel"/>
    <w:tmpl w:val="BC2C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53919"/>
    <w:multiLevelType w:val="multilevel"/>
    <w:tmpl w:val="57C4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61562"/>
    <w:multiLevelType w:val="multilevel"/>
    <w:tmpl w:val="1F7A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B22FB2"/>
    <w:multiLevelType w:val="multilevel"/>
    <w:tmpl w:val="E182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767D47"/>
    <w:multiLevelType w:val="multilevel"/>
    <w:tmpl w:val="D552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E6FE6"/>
    <w:multiLevelType w:val="multilevel"/>
    <w:tmpl w:val="1FBA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37112"/>
    <w:multiLevelType w:val="multilevel"/>
    <w:tmpl w:val="243A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6A7655"/>
    <w:multiLevelType w:val="multilevel"/>
    <w:tmpl w:val="E520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AB26C8"/>
    <w:multiLevelType w:val="multilevel"/>
    <w:tmpl w:val="1164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1E7B13"/>
    <w:multiLevelType w:val="multilevel"/>
    <w:tmpl w:val="9842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3A0920"/>
    <w:multiLevelType w:val="multilevel"/>
    <w:tmpl w:val="A336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660D2"/>
    <w:multiLevelType w:val="multilevel"/>
    <w:tmpl w:val="3E36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2F0C73"/>
    <w:multiLevelType w:val="multilevel"/>
    <w:tmpl w:val="8894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EB0AE6"/>
    <w:multiLevelType w:val="multilevel"/>
    <w:tmpl w:val="AA12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484789"/>
    <w:multiLevelType w:val="multilevel"/>
    <w:tmpl w:val="2A5A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C53FC8"/>
    <w:multiLevelType w:val="multilevel"/>
    <w:tmpl w:val="1EA4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5E6B3D"/>
    <w:multiLevelType w:val="multilevel"/>
    <w:tmpl w:val="B2D2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5D5DBA"/>
    <w:multiLevelType w:val="hybridMultilevel"/>
    <w:tmpl w:val="E8BACD38"/>
    <w:lvl w:ilvl="0" w:tplc="E16A3A60">
      <w:start w:val="1"/>
      <w:numFmt w:val="bullet"/>
      <w:lvlText w:val=""/>
      <w:lvlJc w:val="left"/>
      <w:pPr>
        <w:tabs>
          <w:tab w:val="num" w:pos="720"/>
        </w:tabs>
        <w:ind w:left="720" w:hanging="360"/>
      </w:pPr>
      <w:rPr>
        <w:rFonts w:ascii="Symbol" w:hAnsi="Symbol" w:hint="default"/>
        <w:sz w:val="20"/>
      </w:rPr>
    </w:lvl>
    <w:lvl w:ilvl="1" w:tplc="FC3E9E2E" w:tentative="1">
      <w:start w:val="1"/>
      <w:numFmt w:val="bullet"/>
      <w:lvlText w:val=""/>
      <w:lvlJc w:val="left"/>
      <w:pPr>
        <w:tabs>
          <w:tab w:val="num" w:pos="1440"/>
        </w:tabs>
        <w:ind w:left="1440" w:hanging="360"/>
      </w:pPr>
      <w:rPr>
        <w:rFonts w:ascii="Symbol" w:hAnsi="Symbol" w:hint="default"/>
        <w:sz w:val="20"/>
      </w:rPr>
    </w:lvl>
    <w:lvl w:ilvl="2" w:tplc="D03ABEC2" w:tentative="1">
      <w:start w:val="1"/>
      <w:numFmt w:val="bullet"/>
      <w:lvlText w:val=""/>
      <w:lvlJc w:val="left"/>
      <w:pPr>
        <w:tabs>
          <w:tab w:val="num" w:pos="2160"/>
        </w:tabs>
        <w:ind w:left="2160" w:hanging="360"/>
      </w:pPr>
      <w:rPr>
        <w:rFonts w:ascii="Symbol" w:hAnsi="Symbol" w:hint="default"/>
        <w:sz w:val="20"/>
      </w:rPr>
    </w:lvl>
    <w:lvl w:ilvl="3" w:tplc="AF3E4E8E" w:tentative="1">
      <w:start w:val="1"/>
      <w:numFmt w:val="bullet"/>
      <w:lvlText w:val=""/>
      <w:lvlJc w:val="left"/>
      <w:pPr>
        <w:tabs>
          <w:tab w:val="num" w:pos="2880"/>
        </w:tabs>
        <w:ind w:left="2880" w:hanging="360"/>
      </w:pPr>
      <w:rPr>
        <w:rFonts w:ascii="Symbol" w:hAnsi="Symbol" w:hint="default"/>
        <w:sz w:val="20"/>
      </w:rPr>
    </w:lvl>
    <w:lvl w:ilvl="4" w:tplc="3732DABC" w:tentative="1">
      <w:start w:val="1"/>
      <w:numFmt w:val="bullet"/>
      <w:lvlText w:val=""/>
      <w:lvlJc w:val="left"/>
      <w:pPr>
        <w:tabs>
          <w:tab w:val="num" w:pos="3600"/>
        </w:tabs>
        <w:ind w:left="3600" w:hanging="360"/>
      </w:pPr>
      <w:rPr>
        <w:rFonts w:ascii="Symbol" w:hAnsi="Symbol" w:hint="default"/>
        <w:sz w:val="20"/>
      </w:rPr>
    </w:lvl>
    <w:lvl w:ilvl="5" w:tplc="EB48C676" w:tentative="1">
      <w:start w:val="1"/>
      <w:numFmt w:val="bullet"/>
      <w:lvlText w:val=""/>
      <w:lvlJc w:val="left"/>
      <w:pPr>
        <w:tabs>
          <w:tab w:val="num" w:pos="4320"/>
        </w:tabs>
        <w:ind w:left="4320" w:hanging="360"/>
      </w:pPr>
      <w:rPr>
        <w:rFonts w:ascii="Symbol" w:hAnsi="Symbol" w:hint="default"/>
        <w:sz w:val="20"/>
      </w:rPr>
    </w:lvl>
    <w:lvl w:ilvl="6" w:tplc="590806D4" w:tentative="1">
      <w:start w:val="1"/>
      <w:numFmt w:val="bullet"/>
      <w:lvlText w:val=""/>
      <w:lvlJc w:val="left"/>
      <w:pPr>
        <w:tabs>
          <w:tab w:val="num" w:pos="5040"/>
        </w:tabs>
        <w:ind w:left="5040" w:hanging="360"/>
      </w:pPr>
      <w:rPr>
        <w:rFonts w:ascii="Symbol" w:hAnsi="Symbol" w:hint="default"/>
        <w:sz w:val="20"/>
      </w:rPr>
    </w:lvl>
    <w:lvl w:ilvl="7" w:tplc="3440C360" w:tentative="1">
      <w:start w:val="1"/>
      <w:numFmt w:val="bullet"/>
      <w:lvlText w:val=""/>
      <w:lvlJc w:val="left"/>
      <w:pPr>
        <w:tabs>
          <w:tab w:val="num" w:pos="5760"/>
        </w:tabs>
        <w:ind w:left="5760" w:hanging="360"/>
      </w:pPr>
      <w:rPr>
        <w:rFonts w:ascii="Symbol" w:hAnsi="Symbol" w:hint="default"/>
        <w:sz w:val="20"/>
      </w:rPr>
    </w:lvl>
    <w:lvl w:ilvl="8" w:tplc="EFA075EC"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992D86"/>
    <w:multiLevelType w:val="multilevel"/>
    <w:tmpl w:val="5FCC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856AE2"/>
    <w:multiLevelType w:val="multilevel"/>
    <w:tmpl w:val="6EC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BD68DA"/>
    <w:multiLevelType w:val="multilevel"/>
    <w:tmpl w:val="7E06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9554353">
    <w:abstractNumId w:val="7"/>
  </w:num>
  <w:num w:numId="2" w16cid:durableId="1136334437">
    <w:abstractNumId w:val="13"/>
  </w:num>
  <w:num w:numId="3" w16cid:durableId="123081139">
    <w:abstractNumId w:val="5"/>
  </w:num>
  <w:num w:numId="4" w16cid:durableId="711346323">
    <w:abstractNumId w:val="12"/>
  </w:num>
  <w:num w:numId="5" w16cid:durableId="1339162972">
    <w:abstractNumId w:val="8"/>
  </w:num>
  <w:num w:numId="6" w16cid:durableId="1121921535">
    <w:abstractNumId w:val="14"/>
  </w:num>
  <w:num w:numId="7" w16cid:durableId="1655067161">
    <w:abstractNumId w:val="22"/>
  </w:num>
  <w:num w:numId="8" w16cid:durableId="1032194987">
    <w:abstractNumId w:val="20"/>
  </w:num>
  <w:num w:numId="9" w16cid:durableId="1767729575">
    <w:abstractNumId w:val="6"/>
  </w:num>
  <w:num w:numId="10" w16cid:durableId="561134371">
    <w:abstractNumId w:val="4"/>
  </w:num>
  <w:num w:numId="11" w16cid:durableId="2003971863">
    <w:abstractNumId w:val="3"/>
  </w:num>
  <w:num w:numId="12" w16cid:durableId="16808095">
    <w:abstractNumId w:val="19"/>
  </w:num>
  <w:num w:numId="13" w16cid:durableId="824975809">
    <w:abstractNumId w:val="18"/>
  </w:num>
  <w:num w:numId="14" w16cid:durableId="1640919688">
    <w:abstractNumId w:val="16"/>
  </w:num>
  <w:num w:numId="15" w16cid:durableId="1933584268">
    <w:abstractNumId w:val="11"/>
  </w:num>
  <w:num w:numId="16" w16cid:durableId="818155413">
    <w:abstractNumId w:val="21"/>
  </w:num>
  <w:num w:numId="17" w16cid:durableId="508909466">
    <w:abstractNumId w:val="15"/>
  </w:num>
  <w:num w:numId="18" w16cid:durableId="1732731811">
    <w:abstractNumId w:val="17"/>
  </w:num>
  <w:num w:numId="19" w16cid:durableId="968784132">
    <w:abstractNumId w:val="1"/>
  </w:num>
  <w:num w:numId="20" w16cid:durableId="121314645">
    <w:abstractNumId w:val="0"/>
  </w:num>
  <w:num w:numId="21" w16cid:durableId="1558471255">
    <w:abstractNumId w:val="2"/>
  </w:num>
  <w:num w:numId="22" w16cid:durableId="1193304189">
    <w:abstractNumId w:val="10"/>
  </w:num>
  <w:num w:numId="23" w16cid:durableId="265777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6A"/>
    <w:rsid w:val="000A353B"/>
    <w:rsid w:val="000D70E5"/>
    <w:rsid w:val="001C69F9"/>
    <w:rsid w:val="001D1DDD"/>
    <w:rsid w:val="001D5E37"/>
    <w:rsid w:val="001F4816"/>
    <w:rsid w:val="00244470"/>
    <w:rsid w:val="00254A3C"/>
    <w:rsid w:val="00274E42"/>
    <w:rsid w:val="002A2CDE"/>
    <w:rsid w:val="0030092B"/>
    <w:rsid w:val="00384E02"/>
    <w:rsid w:val="00390ED7"/>
    <w:rsid w:val="004841A8"/>
    <w:rsid w:val="004C006A"/>
    <w:rsid w:val="004C1746"/>
    <w:rsid w:val="00536B3A"/>
    <w:rsid w:val="005D50BC"/>
    <w:rsid w:val="005E4665"/>
    <w:rsid w:val="0060219E"/>
    <w:rsid w:val="0073372B"/>
    <w:rsid w:val="00782A2D"/>
    <w:rsid w:val="00791F66"/>
    <w:rsid w:val="007A4E02"/>
    <w:rsid w:val="007D1735"/>
    <w:rsid w:val="007F294C"/>
    <w:rsid w:val="00865E2E"/>
    <w:rsid w:val="008D7FE2"/>
    <w:rsid w:val="00902A3F"/>
    <w:rsid w:val="00913FF2"/>
    <w:rsid w:val="00927AE5"/>
    <w:rsid w:val="0099012D"/>
    <w:rsid w:val="00A0776A"/>
    <w:rsid w:val="00A34FDB"/>
    <w:rsid w:val="00A359D3"/>
    <w:rsid w:val="00A84588"/>
    <w:rsid w:val="00A901D2"/>
    <w:rsid w:val="00AA3D32"/>
    <w:rsid w:val="00AB6953"/>
    <w:rsid w:val="00AE10ED"/>
    <w:rsid w:val="00AE23BF"/>
    <w:rsid w:val="00B07DAF"/>
    <w:rsid w:val="00B93653"/>
    <w:rsid w:val="00BD06A0"/>
    <w:rsid w:val="00BD7DDB"/>
    <w:rsid w:val="00BF7F64"/>
    <w:rsid w:val="00C73915"/>
    <w:rsid w:val="00C74E92"/>
    <w:rsid w:val="00C90D91"/>
    <w:rsid w:val="00D105FF"/>
    <w:rsid w:val="00D1385D"/>
    <w:rsid w:val="00D32D24"/>
    <w:rsid w:val="00E25697"/>
    <w:rsid w:val="00E2667A"/>
    <w:rsid w:val="00E368B3"/>
    <w:rsid w:val="00EC2F44"/>
    <w:rsid w:val="00F6563B"/>
    <w:rsid w:val="00F94A4B"/>
    <w:rsid w:val="00FA0061"/>
    <w:rsid w:val="00FB0268"/>
    <w:rsid w:val="00FB2B6C"/>
    <w:rsid w:val="00FE0A55"/>
    <w:rsid w:val="0759B111"/>
    <w:rsid w:val="10BCA80D"/>
    <w:rsid w:val="132760E5"/>
    <w:rsid w:val="18E4CBAB"/>
    <w:rsid w:val="1A4A61F6"/>
    <w:rsid w:val="1C242FE5"/>
    <w:rsid w:val="1C283263"/>
    <w:rsid w:val="2AB4AD90"/>
    <w:rsid w:val="2C3A7DBD"/>
    <w:rsid w:val="2DFA73B3"/>
    <w:rsid w:val="459A2ECA"/>
    <w:rsid w:val="4F58835E"/>
    <w:rsid w:val="5BBDF833"/>
    <w:rsid w:val="60CAAA26"/>
    <w:rsid w:val="63F8B46B"/>
    <w:rsid w:val="75B43B3C"/>
    <w:rsid w:val="76F95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2DA8"/>
  <w15:docId w15:val="{6F4A5C90-A5AB-44F4-95C8-3B6F50EC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0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4C006A"/>
    <w:pPr>
      <w:suppressLineNumbers/>
    </w:pPr>
    <w:rPr>
      <w:rFonts w:ascii="Liberation Serif" w:eastAsia="SimSun" w:hAnsi="Liberation Serif" w:cs="Arial"/>
      <w:kern w:val="2"/>
      <w:sz w:val="24"/>
      <w:szCs w:val="24"/>
      <w:lang w:eastAsia="zh-CN" w:bidi="hi-IN"/>
    </w:rPr>
  </w:style>
  <w:style w:type="paragraph" w:styleId="BodyText">
    <w:name w:val="Body Text"/>
    <w:basedOn w:val="Normal"/>
    <w:link w:val="BodyTextChar"/>
    <w:rsid w:val="004C006A"/>
    <w:pPr>
      <w:spacing w:after="140" w:line="276" w:lineRule="auto"/>
    </w:pPr>
    <w:rPr>
      <w:rFonts w:ascii="Liberation Serif" w:eastAsia="SimSun" w:hAnsi="Liberation Serif" w:cs="Arial"/>
      <w:kern w:val="2"/>
      <w:sz w:val="24"/>
      <w:szCs w:val="24"/>
      <w:lang w:eastAsia="zh-CN" w:bidi="hi-IN"/>
    </w:rPr>
  </w:style>
  <w:style w:type="character" w:customStyle="1" w:styleId="BodyTextChar">
    <w:name w:val="Body Text Char"/>
    <w:basedOn w:val="DefaultParagraphFont"/>
    <w:link w:val="BodyText"/>
    <w:rsid w:val="004C006A"/>
    <w:rPr>
      <w:rFonts w:ascii="Liberation Serif" w:eastAsia="SimSun" w:hAnsi="Liberation Serif" w:cs="Arial"/>
      <w:kern w:val="2"/>
      <w:sz w:val="24"/>
      <w:szCs w:val="24"/>
      <w:lang w:eastAsia="zh-CN" w:bidi="hi-IN"/>
    </w:rPr>
  </w:style>
  <w:style w:type="paragraph" w:styleId="BalloonText">
    <w:name w:val="Balloon Text"/>
    <w:basedOn w:val="Normal"/>
    <w:link w:val="BalloonTextChar"/>
    <w:uiPriority w:val="99"/>
    <w:semiHidden/>
    <w:unhideWhenUsed/>
    <w:rsid w:val="00E368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8B3"/>
    <w:rPr>
      <w:rFonts w:ascii="Segoe UI" w:hAnsi="Segoe UI" w:cs="Segoe UI"/>
      <w:sz w:val="18"/>
      <w:szCs w:val="18"/>
    </w:rPr>
  </w:style>
  <w:style w:type="paragraph" w:styleId="ListParagraph">
    <w:name w:val="List Paragraph"/>
    <w:basedOn w:val="Normal"/>
    <w:uiPriority w:val="34"/>
    <w:qFormat/>
    <w:rsid w:val="00FE0A55"/>
    <w:pPr>
      <w:spacing w:after="200" w:line="276" w:lineRule="auto"/>
      <w:ind w:left="720"/>
      <w:contextualSpacing/>
    </w:pPr>
  </w:style>
  <w:style w:type="paragraph" w:customStyle="1" w:styleId="paragraph">
    <w:name w:val="paragraph"/>
    <w:basedOn w:val="Normal"/>
    <w:rsid w:val="00AE23B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E23BF"/>
  </w:style>
  <w:style w:type="character" w:customStyle="1" w:styleId="eop">
    <w:name w:val="eop"/>
    <w:basedOn w:val="DefaultParagraphFont"/>
    <w:rsid w:val="00AE23BF"/>
  </w:style>
  <w:style w:type="paragraph" w:styleId="NoSpacing">
    <w:name w:val="No Spacing"/>
    <w:uiPriority w:val="1"/>
    <w:qFormat/>
    <w:rsid w:val="00384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0410">
      <w:bodyDiv w:val="1"/>
      <w:marLeft w:val="0"/>
      <w:marRight w:val="0"/>
      <w:marTop w:val="0"/>
      <w:marBottom w:val="0"/>
      <w:divBdr>
        <w:top w:val="none" w:sz="0" w:space="0" w:color="auto"/>
        <w:left w:val="none" w:sz="0" w:space="0" w:color="auto"/>
        <w:bottom w:val="none" w:sz="0" w:space="0" w:color="auto"/>
        <w:right w:val="none" w:sz="0" w:space="0" w:color="auto"/>
      </w:divBdr>
    </w:div>
    <w:div w:id="312493101">
      <w:bodyDiv w:val="1"/>
      <w:marLeft w:val="0"/>
      <w:marRight w:val="0"/>
      <w:marTop w:val="0"/>
      <w:marBottom w:val="0"/>
      <w:divBdr>
        <w:top w:val="none" w:sz="0" w:space="0" w:color="auto"/>
        <w:left w:val="none" w:sz="0" w:space="0" w:color="auto"/>
        <w:bottom w:val="none" w:sz="0" w:space="0" w:color="auto"/>
        <w:right w:val="none" w:sz="0" w:space="0" w:color="auto"/>
      </w:divBdr>
    </w:div>
    <w:div w:id="336350376">
      <w:bodyDiv w:val="1"/>
      <w:marLeft w:val="0"/>
      <w:marRight w:val="0"/>
      <w:marTop w:val="0"/>
      <w:marBottom w:val="0"/>
      <w:divBdr>
        <w:top w:val="none" w:sz="0" w:space="0" w:color="auto"/>
        <w:left w:val="none" w:sz="0" w:space="0" w:color="auto"/>
        <w:bottom w:val="none" w:sz="0" w:space="0" w:color="auto"/>
        <w:right w:val="none" w:sz="0" w:space="0" w:color="auto"/>
      </w:divBdr>
    </w:div>
    <w:div w:id="343896046">
      <w:bodyDiv w:val="1"/>
      <w:marLeft w:val="0"/>
      <w:marRight w:val="0"/>
      <w:marTop w:val="0"/>
      <w:marBottom w:val="0"/>
      <w:divBdr>
        <w:top w:val="none" w:sz="0" w:space="0" w:color="auto"/>
        <w:left w:val="none" w:sz="0" w:space="0" w:color="auto"/>
        <w:bottom w:val="none" w:sz="0" w:space="0" w:color="auto"/>
        <w:right w:val="none" w:sz="0" w:space="0" w:color="auto"/>
      </w:divBdr>
    </w:div>
    <w:div w:id="349769532">
      <w:bodyDiv w:val="1"/>
      <w:marLeft w:val="0"/>
      <w:marRight w:val="0"/>
      <w:marTop w:val="0"/>
      <w:marBottom w:val="0"/>
      <w:divBdr>
        <w:top w:val="none" w:sz="0" w:space="0" w:color="auto"/>
        <w:left w:val="none" w:sz="0" w:space="0" w:color="auto"/>
        <w:bottom w:val="none" w:sz="0" w:space="0" w:color="auto"/>
        <w:right w:val="none" w:sz="0" w:space="0" w:color="auto"/>
      </w:divBdr>
    </w:div>
    <w:div w:id="400954463">
      <w:bodyDiv w:val="1"/>
      <w:marLeft w:val="0"/>
      <w:marRight w:val="0"/>
      <w:marTop w:val="0"/>
      <w:marBottom w:val="0"/>
      <w:divBdr>
        <w:top w:val="none" w:sz="0" w:space="0" w:color="auto"/>
        <w:left w:val="none" w:sz="0" w:space="0" w:color="auto"/>
        <w:bottom w:val="none" w:sz="0" w:space="0" w:color="auto"/>
        <w:right w:val="none" w:sz="0" w:space="0" w:color="auto"/>
      </w:divBdr>
      <w:divsChild>
        <w:div w:id="294257611">
          <w:marLeft w:val="0"/>
          <w:marRight w:val="0"/>
          <w:marTop w:val="0"/>
          <w:marBottom w:val="0"/>
          <w:divBdr>
            <w:top w:val="none" w:sz="0" w:space="0" w:color="auto"/>
            <w:left w:val="none" w:sz="0" w:space="0" w:color="auto"/>
            <w:bottom w:val="none" w:sz="0" w:space="0" w:color="auto"/>
            <w:right w:val="none" w:sz="0" w:space="0" w:color="auto"/>
          </w:divBdr>
        </w:div>
      </w:divsChild>
    </w:div>
    <w:div w:id="514733931">
      <w:bodyDiv w:val="1"/>
      <w:marLeft w:val="0"/>
      <w:marRight w:val="0"/>
      <w:marTop w:val="0"/>
      <w:marBottom w:val="0"/>
      <w:divBdr>
        <w:top w:val="none" w:sz="0" w:space="0" w:color="auto"/>
        <w:left w:val="none" w:sz="0" w:space="0" w:color="auto"/>
        <w:bottom w:val="none" w:sz="0" w:space="0" w:color="auto"/>
        <w:right w:val="none" w:sz="0" w:space="0" w:color="auto"/>
      </w:divBdr>
      <w:divsChild>
        <w:div w:id="1842086539">
          <w:marLeft w:val="0"/>
          <w:marRight w:val="0"/>
          <w:marTop w:val="0"/>
          <w:marBottom w:val="0"/>
          <w:divBdr>
            <w:top w:val="none" w:sz="0" w:space="0" w:color="auto"/>
            <w:left w:val="none" w:sz="0" w:space="0" w:color="auto"/>
            <w:bottom w:val="none" w:sz="0" w:space="0" w:color="auto"/>
            <w:right w:val="none" w:sz="0" w:space="0" w:color="auto"/>
          </w:divBdr>
        </w:div>
      </w:divsChild>
    </w:div>
    <w:div w:id="883834869">
      <w:bodyDiv w:val="1"/>
      <w:marLeft w:val="0"/>
      <w:marRight w:val="0"/>
      <w:marTop w:val="0"/>
      <w:marBottom w:val="0"/>
      <w:divBdr>
        <w:top w:val="none" w:sz="0" w:space="0" w:color="auto"/>
        <w:left w:val="none" w:sz="0" w:space="0" w:color="auto"/>
        <w:bottom w:val="none" w:sz="0" w:space="0" w:color="auto"/>
        <w:right w:val="none" w:sz="0" w:space="0" w:color="auto"/>
      </w:divBdr>
    </w:div>
    <w:div w:id="897320075">
      <w:bodyDiv w:val="1"/>
      <w:marLeft w:val="0"/>
      <w:marRight w:val="0"/>
      <w:marTop w:val="0"/>
      <w:marBottom w:val="0"/>
      <w:divBdr>
        <w:top w:val="none" w:sz="0" w:space="0" w:color="auto"/>
        <w:left w:val="none" w:sz="0" w:space="0" w:color="auto"/>
        <w:bottom w:val="none" w:sz="0" w:space="0" w:color="auto"/>
        <w:right w:val="none" w:sz="0" w:space="0" w:color="auto"/>
      </w:divBdr>
    </w:div>
    <w:div w:id="1004278957">
      <w:bodyDiv w:val="1"/>
      <w:marLeft w:val="0"/>
      <w:marRight w:val="0"/>
      <w:marTop w:val="0"/>
      <w:marBottom w:val="0"/>
      <w:divBdr>
        <w:top w:val="none" w:sz="0" w:space="0" w:color="auto"/>
        <w:left w:val="none" w:sz="0" w:space="0" w:color="auto"/>
        <w:bottom w:val="none" w:sz="0" w:space="0" w:color="auto"/>
        <w:right w:val="none" w:sz="0" w:space="0" w:color="auto"/>
      </w:divBdr>
    </w:div>
    <w:div w:id="1042053461">
      <w:bodyDiv w:val="1"/>
      <w:marLeft w:val="0"/>
      <w:marRight w:val="0"/>
      <w:marTop w:val="0"/>
      <w:marBottom w:val="0"/>
      <w:divBdr>
        <w:top w:val="none" w:sz="0" w:space="0" w:color="auto"/>
        <w:left w:val="none" w:sz="0" w:space="0" w:color="auto"/>
        <w:bottom w:val="none" w:sz="0" w:space="0" w:color="auto"/>
        <w:right w:val="none" w:sz="0" w:space="0" w:color="auto"/>
      </w:divBdr>
    </w:div>
    <w:div w:id="1146511952">
      <w:bodyDiv w:val="1"/>
      <w:marLeft w:val="0"/>
      <w:marRight w:val="0"/>
      <w:marTop w:val="0"/>
      <w:marBottom w:val="0"/>
      <w:divBdr>
        <w:top w:val="none" w:sz="0" w:space="0" w:color="auto"/>
        <w:left w:val="none" w:sz="0" w:space="0" w:color="auto"/>
        <w:bottom w:val="none" w:sz="0" w:space="0" w:color="auto"/>
        <w:right w:val="none" w:sz="0" w:space="0" w:color="auto"/>
      </w:divBdr>
    </w:div>
    <w:div w:id="1184787087">
      <w:bodyDiv w:val="1"/>
      <w:marLeft w:val="0"/>
      <w:marRight w:val="0"/>
      <w:marTop w:val="0"/>
      <w:marBottom w:val="0"/>
      <w:divBdr>
        <w:top w:val="none" w:sz="0" w:space="0" w:color="auto"/>
        <w:left w:val="none" w:sz="0" w:space="0" w:color="auto"/>
        <w:bottom w:val="none" w:sz="0" w:space="0" w:color="auto"/>
        <w:right w:val="none" w:sz="0" w:space="0" w:color="auto"/>
      </w:divBdr>
    </w:div>
    <w:div w:id="1204059335">
      <w:bodyDiv w:val="1"/>
      <w:marLeft w:val="0"/>
      <w:marRight w:val="0"/>
      <w:marTop w:val="0"/>
      <w:marBottom w:val="0"/>
      <w:divBdr>
        <w:top w:val="none" w:sz="0" w:space="0" w:color="auto"/>
        <w:left w:val="none" w:sz="0" w:space="0" w:color="auto"/>
        <w:bottom w:val="none" w:sz="0" w:space="0" w:color="auto"/>
        <w:right w:val="none" w:sz="0" w:space="0" w:color="auto"/>
      </w:divBdr>
    </w:div>
    <w:div w:id="1275594923">
      <w:bodyDiv w:val="1"/>
      <w:marLeft w:val="0"/>
      <w:marRight w:val="0"/>
      <w:marTop w:val="0"/>
      <w:marBottom w:val="0"/>
      <w:divBdr>
        <w:top w:val="none" w:sz="0" w:space="0" w:color="auto"/>
        <w:left w:val="none" w:sz="0" w:space="0" w:color="auto"/>
        <w:bottom w:val="none" w:sz="0" w:space="0" w:color="auto"/>
        <w:right w:val="none" w:sz="0" w:space="0" w:color="auto"/>
      </w:divBdr>
      <w:divsChild>
        <w:div w:id="1518929559">
          <w:marLeft w:val="0"/>
          <w:marRight w:val="0"/>
          <w:marTop w:val="0"/>
          <w:marBottom w:val="0"/>
          <w:divBdr>
            <w:top w:val="none" w:sz="0" w:space="0" w:color="auto"/>
            <w:left w:val="none" w:sz="0" w:space="0" w:color="auto"/>
            <w:bottom w:val="none" w:sz="0" w:space="0" w:color="auto"/>
            <w:right w:val="none" w:sz="0" w:space="0" w:color="auto"/>
          </w:divBdr>
        </w:div>
      </w:divsChild>
    </w:div>
    <w:div w:id="1288783059">
      <w:bodyDiv w:val="1"/>
      <w:marLeft w:val="0"/>
      <w:marRight w:val="0"/>
      <w:marTop w:val="0"/>
      <w:marBottom w:val="0"/>
      <w:divBdr>
        <w:top w:val="none" w:sz="0" w:space="0" w:color="auto"/>
        <w:left w:val="none" w:sz="0" w:space="0" w:color="auto"/>
        <w:bottom w:val="none" w:sz="0" w:space="0" w:color="auto"/>
        <w:right w:val="none" w:sz="0" w:space="0" w:color="auto"/>
      </w:divBdr>
    </w:div>
    <w:div w:id="1355501447">
      <w:bodyDiv w:val="1"/>
      <w:marLeft w:val="0"/>
      <w:marRight w:val="0"/>
      <w:marTop w:val="0"/>
      <w:marBottom w:val="0"/>
      <w:divBdr>
        <w:top w:val="none" w:sz="0" w:space="0" w:color="auto"/>
        <w:left w:val="none" w:sz="0" w:space="0" w:color="auto"/>
        <w:bottom w:val="none" w:sz="0" w:space="0" w:color="auto"/>
        <w:right w:val="none" w:sz="0" w:space="0" w:color="auto"/>
      </w:divBdr>
      <w:divsChild>
        <w:div w:id="245190096">
          <w:marLeft w:val="0"/>
          <w:marRight w:val="0"/>
          <w:marTop w:val="0"/>
          <w:marBottom w:val="0"/>
          <w:divBdr>
            <w:top w:val="none" w:sz="0" w:space="0" w:color="auto"/>
            <w:left w:val="none" w:sz="0" w:space="0" w:color="auto"/>
            <w:bottom w:val="none" w:sz="0" w:space="0" w:color="auto"/>
            <w:right w:val="none" w:sz="0" w:space="0" w:color="auto"/>
          </w:divBdr>
        </w:div>
      </w:divsChild>
    </w:div>
    <w:div w:id="1441485564">
      <w:bodyDiv w:val="1"/>
      <w:marLeft w:val="0"/>
      <w:marRight w:val="0"/>
      <w:marTop w:val="0"/>
      <w:marBottom w:val="0"/>
      <w:divBdr>
        <w:top w:val="none" w:sz="0" w:space="0" w:color="auto"/>
        <w:left w:val="none" w:sz="0" w:space="0" w:color="auto"/>
        <w:bottom w:val="none" w:sz="0" w:space="0" w:color="auto"/>
        <w:right w:val="none" w:sz="0" w:space="0" w:color="auto"/>
      </w:divBdr>
    </w:div>
    <w:div w:id="1600404849">
      <w:bodyDiv w:val="1"/>
      <w:marLeft w:val="0"/>
      <w:marRight w:val="0"/>
      <w:marTop w:val="0"/>
      <w:marBottom w:val="0"/>
      <w:divBdr>
        <w:top w:val="none" w:sz="0" w:space="0" w:color="auto"/>
        <w:left w:val="none" w:sz="0" w:space="0" w:color="auto"/>
        <w:bottom w:val="none" w:sz="0" w:space="0" w:color="auto"/>
        <w:right w:val="none" w:sz="0" w:space="0" w:color="auto"/>
      </w:divBdr>
      <w:divsChild>
        <w:div w:id="1596790311">
          <w:marLeft w:val="0"/>
          <w:marRight w:val="0"/>
          <w:marTop w:val="0"/>
          <w:marBottom w:val="0"/>
          <w:divBdr>
            <w:top w:val="none" w:sz="0" w:space="0" w:color="auto"/>
            <w:left w:val="none" w:sz="0" w:space="0" w:color="auto"/>
            <w:bottom w:val="none" w:sz="0" w:space="0" w:color="auto"/>
            <w:right w:val="none" w:sz="0" w:space="0" w:color="auto"/>
          </w:divBdr>
        </w:div>
      </w:divsChild>
    </w:div>
    <w:div w:id="1623001304">
      <w:bodyDiv w:val="1"/>
      <w:marLeft w:val="0"/>
      <w:marRight w:val="0"/>
      <w:marTop w:val="0"/>
      <w:marBottom w:val="0"/>
      <w:divBdr>
        <w:top w:val="none" w:sz="0" w:space="0" w:color="auto"/>
        <w:left w:val="none" w:sz="0" w:space="0" w:color="auto"/>
        <w:bottom w:val="none" w:sz="0" w:space="0" w:color="auto"/>
        <w:right w:val="none" w:sz="0" w:space="0" w:color="auto"/>
      </w:divBdr>
      <w:divsChild>
        <w:div w:id="1215701859">
          <w:marLeft w:val="0"/>
          <w:marRight w:val="0"/>
          <w:marTop w:val="0"/>
          <w:marBottom w:val="0"/>
          <w:divBdr>
            <w:top w:val="none" w:sz="0" w:space="0" w:color="auto"/>
            <w:left w:val="none" w:sz="0" w:space="0" w:color="auto"/>
            <w:bottom w:val="none" w:sz="0" w:space="0" w:color="auto"/>
            <w:right w:val="none" w:sz="0" w:space="0" w:color="auto"/>
          </w:divBdr>
        </w:div>
        <w:div w:id="558634239">
          <w:marLeft w:val="0"/>
          <w:marRight w:val="0"/>
          <w:marTop w:val="0"/>
          <w:marBottom w:val="0"/>
          <w:divBdr>
            <w:top w:val="none" w:sz="0" w:space="0" w:color="auto"/>
            <w:left w:val="none" w:sz="0" w:space="0" w:color="auto"/>
            <w:bottom w:val="none" w:sz="0" w:space="0" w:color="auto"/>
            <w:right w:val="none" w:sz="0" w:space="0" w:color="auto"/>
          </w:divBdr>
        </w:div>
        <w:div w:id="80680655">
          <w:marLeft w:val="0"/>
          <w:marRight w:val="0"/>
          <w:marTop w:val="0"/>
          <w:marBottom w:val="0"/>
          <w:divBdr>
            <w:top w:val="none" w:sz="0" w:space="0" w:color="auto"/>
            <w:left w:val="none" w:sz="0" w:space="0" w:color="auto"/>
            <w:bottom w:val="none" w:sz="0" w:space="0" w:color="auto"/>
            <w:right w:val="none" w:sz="0" w:space="0" w:color="auto"/>
          </w:divBdr>
        </w:div>
        <w:div w:id="281308777">
          <w:marLeft w:val="0"/>
          <w:marRight w:val="0"/>
          <w:marTop w:val="0"/>
          <w:marBottom w:val="0"/>
          <w:divBdr>
            <w:top w:val="none" w:sz="0" w:space="0" w:color="auto"/>
            <w:left w:val="none" w:sz="0" w:space="0" w:color="auto"/>
            <w:bottom w:val="none" w:sz="0" w:space="0" w:color="auto"/>
            <w:right w:val="none" w:sz="0" w:space="0" w:color="auto"/>
          </w:divBdr>
        </w:div>
        <w:div w:id="1293169207">
          <w:marLeft w:val="0"/>
          <w:marRight w:val="0"/>
          <w:marTop w:val="0"/>
          <w:marBottom w:val="0"/>
          <w:divBdr>
            <w:top w:val="none" w:sz="0" w:space="0" w:color="auto"/>
            <w:left w:val="none" w:sz="0" w:space="0" w:color="auto"/>
            <w:bottom w:val="none" w:sz="0" w:space="0" w:color="auto"/>
            <w:right w:val="none" w:sz="0" w:space="0" w:color="auto"/>
          </w:divBdr>
        </w:div>
        <w:div w:id="1958636829">
          <w:marLeft w:val="0"/>
          <w:marRight w:val="0"/>
          <w:marTop w:val="0"/>
          <w:marBottom w:val="0"/>
          <w:divBdr>
            <w:top w:val="none" w:sz="0" w:space="0" w:color="auto"/>
            <w:left w:val="none" w:sz="0" w:space="0" w:color="auto"/>
            <w:bottom w:val="none" w:sz="0" w:space="0" w:color="auto"/>
            <w:right w:val="none" w:sz="0" w:space="0" w:color="auto"/>
          </w:divBdr>
        </w:div>
        <w:div w:id="399333011">
          <w:marLeft w:val="0"/>
          <w:marRight w:val="0"/>
          <w:marTop w:val="0"/>
          <w:marBottom w:val="0"/>
          <w:divBdr>
            <w:top w:val="none" w:sz="0" w:space="0" w:color="auto"/>
            <w:left w:val="none" w:sz="0" w:space="0" w:color="auto"/>
            <w:bottom w:val="none" w:sz="0" w:space="0" w:color="auto"/>
            <w:right w:val="none" w:sz="0" w:space="0" w:color="auto"/>
          </w:divBdr>
        </w:div>
        <w:div w:id="1926187471">
          <w:marLeft w:val="0"/>
          <w:marRight w:val="0"/>
          <w:marTop w:val="0"/>
          <w:marBottom w:val="0"/>
          <w:divBdr>
            <w:top w:val="none" w:sz="0" w:space="0" w:color="auto"/>
            <w:left w:val="none" w:sz="0" w:space="0" w:color="auto"/>
            <w:bottom w:val="none" w:sz="0" w:space="0" w:color="auto"/>
            <w:right w:val="none" w:sz="0" w:space="0" w:color="auto"/>
          </w:divBdr>
        </w:div>
        <w:div w:id="899285390">
          <w:marLeft w:val="0"/>
          <w:marRight w:val="0"/>
          <w:marTop w:val="0"/>
          <w:marBottom w:val="0"/>
          <w:divBdr>
            <w:top w:val="none" w:sz="0" w:space="0" w:color="auto"/>
            <w:left w:val="none" w:sz="0" w:space="0" w:color="auto"/>
            <w:bottom w:val="none" w:sz="0" w:space="0" w:color="auto"/>
            <w:right w:val="none" w:sz="0" w:space="0" w:color="auto"/>
          </w:divBdr>
        </w:div>
        <w:div w:id="782260911">
          <w:marLeft w:val="0"/>
          <w:marRight w:val="0"/>
          <w:marTop w:val="0"/>
          <w:marBottom w:val="0"/>
          <w:divBdr>
            <w:top w:val="none" w:sz="0" w:space="0" w:color="auto"/>
            <w:left w:val="none" w:sz="0" w:space="0" w:color="auto"/>
            <w:bottom w:val="none" w:sz="0" w:space="0" w:color="auto"/>
            <w:right w:val="none" w:sz="0" w:space="0" w:color="auto"/>
          </w:divBdr>
        </w:div>
        <w:div w:id="191456317">
          <w:marLeft w:val="0"/>
          <w:marRight w:val="0"/>
          <w:marTop w:val="0"/>
          <w:marBottom w:val="0"/>
          <w:divBdr>
            <w:top w:val="none" w:sz="0" w:space="0" w:color="auto"/>
            <w:left w:val="none" w:sz="0" w:space="0" w:color="auto"/>
            <w:bottom w:val="none" w:sz="0" w:space="0" w:color="auto"/>
            <w:right w:val="none" w:sz="0" w:space="0" w:color="auto"/>
          </w:divBdr>
        </w:div>
        <w:div w:id="450633591">
          <w:marLeft w:val="0"/>
          <w:marRight w:val="0"/>
          <w:marTop w:val="0"/>
          <w:marBottom w:val="0"/>
          <w:divBdr>
            <w:top w:val="none" w:sz="0" w:space="0" w:color="auto"/>
            <w:left w:val="none" w:sz="0" w:space="0" w:color="auto"/>
            <w:bottom w:val="none" w:sz="0" w:space="0" w:color="auto"/>
            <w:right w:val="none" w:sz="0" w:space="0" w:color="auto"/>
          </w:divBdr>
        </w:div>
        <w:div w:id="488449097">
          <w:marLeft w:val="0"/>
          <w:marRight w:val="0"/>
          <w:marTop w:val="0"/>
          <w:marBottom w:val="0"/>
          <w:divBdr>
            <w:top w:val="none" w:sz="0" w:space="0" w:color="auto"/>
            <w:left w:val="none" w:sz="0" w:space="0" w:color="auto"/>
            <w:bottom w:val="none" w:sz="0" w:space="0" w:color="auto"/>
            <w:right w:val="none" w:sz="0" w:space="0" w:color="auto"/>
          </w:divBdr>
        </w:div>
        <w:div w:id="594097536">
          <w:marLeft w:val="0"/>
          <w:marRight w:val="0"/>
          <w:marTop w:val="0"/>
          <w:marBottom w:val="0"/>
          <w:divBdr>
            <w:top w:val="none" w:sz="0" w:space="0" w:color="auto"/>
            <w:left w:val="none" w:sz="0" w:space="0" w:color="auto"/>
            <w:bottom w:val="none" w:sz="0" w:space="0" w:color="auto"/>
            <w:right w:val="none" w:sz="0" w:space="0" w:color="auto"/>
          </w:divBdr>
        </w:div>
        <w:div w:id="299967481">
          <w:marLeft w:val="0"/>
          <w:marRight w:val="0"/>
          <w:marTop w:val="0"/>
          <w:marBottom w:val="0"/>
          <w:divBdr>
            <w:top w:val="none" w:sz="0" w:space="0" w:color="auto"/>
            <w:left w:val="none" w:sz="0" w:space="0" w:color="auto"/>
            <w:bottom w:val="none" w:sz="0" w:space="0" w:color="auto"/>
            <w:right w:val="none" w:sz="0" w:space="0" w:color="auto"/>
          </w:divBdr>
        </w:div>
        <w:div w:id="429469846">
          <w:marLeft w:val="0"/>
          <w:marRight w:val="0"/>
          <w:marTop w:val="0"/>
          <w:marBottom w:val="0"/>
          <w:divBdr>
            <w:top w:val="none" w:sz="0" w:space="0" w:color="auto"/>
            <w:left w:val="none" w:sz="0" w:space="0" w:color="auto"/>
            <w:bottom w:val="none" w:sz="0" w:space="0" w:color="auto"/>
            <w:right w:val="none" w:sz="0" w:space="0" w:color="auto"/>
          </w:divBdr>
        </w:div>
        <w:div w:id="257373468">
          <w:marLeft w:val="0"/>
          <w:marRight w:val="0"/>
          <w:marTop w:val="0"/>
          <w:marBottom w:val="0"/>
          <w:divBdr>
            <w:top w:val="none" w:sz="0" w:space="0" w:color="auto"/>
            <w:left w:val="none" w:sz="0" w:space="0" w:color="auto"/>
            <w:bottom w:val="none" w:sz="0" w:space="0" w:color="auto"/>
            <w:right w:val="none" w:sz="0" w:space="0" w:color="auto"/>
          </w:divBdr>
        </w:div>
        <w:div w:id="1951235494">
          <w:marLeft w:val="0"/>
          <w:marRight w:val="0"/>
          <w:marTop w:val="0"/>
          <w:marBottom w:val="0"/>
          <w:divBdr>
            <w:top w:val="none" w:sz="0" w:space="0" w:color="auto"/>
            <w:left w:val="none" w:sz="0" w:space="0" w:color="auto"/>
            <w:bottom w:val="none" w:sz="0" w:space="0" w:color="auto"/>
            <w:right w:val="none" w:sz="0" w:space="0" w:color="auto"/>
          </w:divBdr>
        </w:div>
        <w:div w:id="1983847610">
          <w:marLeft w:val="0"/>
          <w:marRight w:val="0"/>
          <w:marTop w:val="0"/>
          <w:marBottom w:val="0"/>
          <w:divBdr>
            <w:top w:val="none" w:sz="0" w:space="0" w:color="auto"/>
            <w:left w:val="none" w:sz="0" w:space="0" w:color="auto"/>
            <w:bottom w:val="none" w:sz="0" w:space="0" w:color="auto"/>
            <w:right w:val="none" w:sz="0" w:space="0" w:color="auto"/>
          </w:divBdr>
        </w:div>
        <w:div w:id="338777494">
          <w:marLeft w:val="0"/>
          <w:marRight w:val="0"/>
          <w:marTop w:val="0"/>
          <w:marBottom w:val="0"/>
          <w:divBdr>
            <w:top w:val="none" w:sz="0" w:space="0" w:color="auto"/>
            <w:left w:val="none" w:sz="0" w:space="0" w:color="auto"/>
            <w:bottom w:val="none" w:sz="0" w:space="0" w:color="auto"/>
            <w:right w:val="none" w:sz="0" w:space="0" w:color="auto"/>
          </w:divBdr>
        </w:div>
        <w:div w:id="1812408776">
          <w:marLeft w:val="0"/>
          <w:marRight w:val="0"/>
          <w:marTop w:val="0"/>
          <w:marBottom w:val="0"/>
          <w:divBdr>
            <w:top w:val="none" w:sz="0" w:space="0" w:color="auto"/>
            <w:left w:val="none" w:sz="0" w:space="0" w:color="auto"/>
            <w:bottom w:val="none" w:sz="0" w:space="0" w:color="auto"/>
            <w:right w:val="none" w:sz="0" w:space="0" w:color="auto"/>
          </w:divBdr>
        </w:div>
        <w:div w:id="1918519378">
          <w:marLeft w:val="0"/>
          <w:marRight w:val="0"/>
          <w:marTop w:val="0"/>
          <w:marBottom w:val="0"/>
          <w:divBdr>
            <w:top w:val="none" w:sz="0" w:space="0" w:color="auto"/>
            <w:left w:val="none" w:sz="0" w:space="0" w:color="auto"/>
            <w:bottom w:val="none" w:sz="0" w:space="0" w:color="auto"/>
            <w:right w:val="none" w:sz="0" w:space="0" w:color="auto"/>
          </w:divBdr>
        </w:div>
        <w:div w:id="461269352">
          <w:marLeft w:val="0"/>
          <w:marRight w:val="0"/>
          <w:marTop w:val="0"/>
          <w:marBottom w:val="0"/>
          <w:divBdr>
            <w:top w:val="none" w:sz="0" w:space="0" w:color="auto"/>
            <w:left w:val="none" w:sz="0" w:space="0" w:color="auto"/>
            <w:bottom w:val="none" w:sz="0" w:space="0" w:color="auto"/>
            <w:right w:val="none" w:sz="0" w:space="0" w:color="auto"/>
          </w:divBdr>
        </w:div>
        <w:div w:id="1809014068">
          <w:marLeft w:val="0"/>
          <w:marRight w:val="0"/>
          <w:marTop w:val="0"/>
          <w:marBottom w:val="0"/>
          <w:divBdr>
            <w:top w:val="none" w:sz="0" w:space="0" w:color="auto"/>
            <w:left w:val="none" w:sz="0" w:space="0" w:color="auto"/>
            <w:bottom w:val="none" w:sz="0" w:space="0" w:color="auto"/>
            <w:right w:val="none" w:sz="0" w:space="0" w:color="auto"/>
          </w:divBdr>
        </w:div>
        <w:div w:id="1062557094">
          <w:marLeft w:val="0"/>
          <w:marRight w:val="0"/>
          <w:marTop w:val="0"/>
          <w:marBottom w:val="0"/>
          <w:divBdr>
            <w:top w:val="none" w:sz="0" w:space="0" w:color="auto"/>
            <w:left w:val="none" w:sz="0" w:space="0" w:color="auto"/>
            <w:bottom w:val="none" w:sz="0" w:space="0" w:color="auto"/>
            <w:right w:val="none" w:sz="0" w:space="0" w:color="auto"/>
          </w:divBdr>
        </w:div>
        <w:div w:id="1635909948">
          <w:marLeft w:val="0"/>
          <w:marRight w:val="0"/>
          <w:marTop w:val="0"/>
          <w:marBottom w:val="0"/>
          <w:divBdr>
            <w:top w:val="none" w:sz="0" w:space="0" w:color="auto"/>
            <w:left w:val="none" w:sz="0" w:space="0" w:color="auto"/>
            <w:bottom w:val="none" w:sz="0" w:space="0" w:color="auto"/>
            <w:right w:val="none" w:sz="0" w:space="0" w:color="auto"/>
          </w:divBdr>
        </w:div>
        <w:div w:id="1788812604">
          <w:marLeft w:val="0"/>
          <w:marRight w:val="0"/>
          <w:marTop w:val="0"/>
          <w:marBottom w:val="0"/>
          <w:divBdr>
            <w:top w:val="none" w:sz="0" w:space="0" w:color="auto"/>
            <w:left w:val="none" w:sz="0" w:space="0" w:color="auto"/>
            <w:bottom w:val="none" w:sz="0" w:space="0" w:color="auto"/>
            <w:right w:val="none" w:sz="0" w:space="0" w:color="auto"/>
          </w:divBdr>
        </w:div>
        <w:div w:id="326441558">
          <w:marLeft w:val="0"/>
          <w:marRight w:val="0"/>
          <w:marTop w:val="0"/>
          <w:marBottom w:val="0"/>
          <w:divBdr>
            <w:top w:val="none" w:sz="0" w:space="0" w:color="auto"/>
            <w:left w:val="none" w:sz="0" w:space="0" w:color="auto"/>
            <w:bottom w:val="none" w:sz="0" w:space="0" w:color="auto"/>
            <w:right w:val="none" w:sz="0" w:space="0" w:color="auto"/>
          </w:divBdr>
        </w:div>
      </w:divsChild>
    </w:div>
    <w:div w:id="1649942984">
      <w:bodyDiv w:val="1"/>
      <w:marLeft w:val="0"/>
      <w:marRight w:val="0"/>
      <w:marTop w:val="0"/>
      <w:marBottom w:val="0"/>
      <w:divBdr>
        <w:top w:val="none" w:sz="0" w:space="0" w:color="auto"/>
        <w:left w:val="none" w:sz="0" w:space="0" w:color="auto"/>
        <w:bottom w:val="none" w:sz="0" w:space="0" w:color="auto"/>
        <w:right w:val="none" w:sz="0" w:space="0" w:color="auto"/>
      </w:divBdr>
    </w:div>
    <w:div w:id="1652905111">
      <w:bodyDiv w:val="1"/>
      <w:marLeft w:val="0"/>
      <w:marRight w:val="0"/>
      <w:marTop w:val="0"/>
      <w:marBottom w:val="0"/>
      <w:divBdr>
        <w:top w:val="none" w:sz="0" w:space="0" w:color="auto"/>
        <w:left w:val="none" w:sz="0" w:space="0" w:color="auto"/>
        <w:bottom w:val="none" w:sz="0" w:space="0" w:color="auto"/>
        <w:right w:val="none" w:sz="0" w:space="0" w:color="auto"/>
      </w:divBdr>
    </w:div>
    <w:div w:id="1723867023">
      <w:bodyDiv w:val="1"/>
      <w:marLeft w:val="0"/>
      <w:marRight w:val="0"/>
      <w:marTop w:val="0"/>
      <w:marBottom w:val="0"/>
      <w:divBdr>
        <w:top w:val="none" w:sz="0" w:space="0" w:color="auto"/>
        <w:left w:val="none" w:sz="0" w:space="0" w:color="auto"/>
        <w:bottom w:val="none" w:sz="0" w:space="0" w:color="auto"/>
        <w:right w:val="none" w:sz="0" w:space="0" w:color="auto"/>
      </w:divBdr>
    </w:div>
    <w:div w:id="1844003611">
      <w:bodyDiv w:val="1"/>
      <w:marLeft w:val="0"/>
      <w:marRight w:val="0"/>
      <w:marTop w:val="0"/>
      <w:marBottom w:val="0"/>
      <w:divBdr>
        <w:top w:val="none" w:sz="0" w:space="0" w:color="auto"/>
        <w:left w:val="none" w:sz="0" w:space="0" w:color="auto"/>
        <w:bottom w:val="none" w:sz="0" w:space="0" w:color="auto"/>
        <w:right w:val="none" w:sz="0" w:space="0" w:color="auto"/>
      </w:divBdr>
      <w:divsChild>
        <w:div w:id="2098672026">
          <w:marLeft w:val="0"/>
          <w:marRight w:val="0"/>
          <w:marTop w:val="0"/>
          <w:marBottom w:val="0"/>
          <w:divBdr>
            <w:top w:val="none" w:sz="0" w:space="0" w:color="auto"/>
            <w:left w:val="none" w:sz="0" w:space="0" w:color="auto"/>
            <w:bottom w:val="none" w:sz="0" w:space="0" w:color="auto"/>
            <w:right w:val="none" w:sz="0" w:space="0" w:color="auto"/>
          </w:divBdr>
        </w:div>
        <w:div w:id="1935551906">
          <w:marLeft w:val="0"/>
          <w:marRight w:val="0"/>
          <w:marTop w:val="0"/>
          <w:marBottom w:val="0"/>
          <w:divBdr>
            <w:top w:val="none" w:sz="0" w:space="0" w:color="auto"/>
            <w:left w:val="none" w:sz="0" w:space="0" w:color="auto"/>
            <w:bottom w:val="none" w:sz="0" w:space="0" w:color="auto"/>
            <w:right w:val="none" w:sz="0" w:space="0" w:color="auto"/>
          </w:divBdr>
        </w:div>
        <w:div w:id="251865365">
          <w:marLeft w:val="0"/>
          <w:marRight w:val="0"/>
          <w:marTop w:val="0"/>
          <w:marBottom w:val="0"/>
          <w:divBdr>
            <w:top w:val="none" w:sz="0" w:space="0" w:color="auto"/>
            <w:left w:val="none" w:sz="0" w:space="0" w:color="auto"/>
            <w:bottom w:val="none" w:sz="0" w:space="0" w:color="auto"/>
            <w:right w:val="none" w:sz="0" w:space="0" w:color="auto"/>
          </w:divBdr>
        </w:div>
        <w:div w:id="828057917">
          <w:marLeft w:val="0"/>
          <w:marRight w:val="0"/>
          <w:marTop w:val="0"/>
          <w:marBottom w:val="0"/>
          <w:divBdr>
            <w:top w:val="none" w:sz="0" w:space="0" w:color="auto"/>
            <w:left w:val="none" w:sz="0" w:space="0" w:color="auto"/>
            <w:bottom w:val="none" w:sz="0" w:space="0" w:color="auto"/>
            <w:right w:val="none" w:sz="0" w:space="0" w:color="auto"/>
          </w:divBdr>
        </w:div>
        <w:div w:id="1535315079">
          <w:marLeft w:val="0"/>
          <w:marRight w:val="0"/>
          <w:marTop w:val="0"/>
          <w:marBottom w:val="0"/>
          <w:divBdr>
            <w:top w:val="none" w:sz="0" w:space="0" w:color="auto"/>
            <w:left w:val="none" w:sz="0" w:space="0" w:color="auto"/>
            <w:bottom w:val="none" w:sz="0" w:space="0" w:color="auto"/>
            <w:right w:val="none" w:sz="0" w:space="0" w:color="auto"/>
          </w:divBdr>
        </w:div>
        <w:div w:id="842546068">
          <w:marLeft w:val="0"/>
          <w:marRight w:val="0"/>
          <w:marTop w:val="0"/>
          <w:marBottom w:val="0"/>
          <w:divBdr>
            <w:top w:val="none" w:sz="0" w:space="0" w:color="auto"/>
            <w:left w:val="none" w:sz="0" w:space="0" w:color="auto"/>
            <w:bottom w:val="none" w:sz="0" w:space="0" w:color="auto"/>
            <w:right w:val="none" w:sz="0" w:space="0" w:color="auto"/>
          </w:divBdr>
        </w:div>
        <w:div w:id="1215701396">
          <w:marLeft w:val="0"/>
          <w:marRight w:val="0"/>
          <w:marTop w:val="0"/>
          <w:marBottom w:val="0"/>
          <w:divBdr>
            <w:top w:val="none" w:sz="0" w:space="0" w:color="auto"/>
            <w:left w:val="none" w:sz="0" w:space="0" w:color="auto"/>
            <w:bottom w:val="none" w:sz="0" w:space="0" w:color="auto"/>
            <w:right w:val="none" w:sz="0" w:space="0" w:color="auto"/>
          </w:divBdr>
        </w:div>
        <w:div w:id="844977709">
          <w:marLeft w:val="0"/>
          <w:marRight w:val="0"/>
          <w:marTop w:val="0"/>
          <w:marBottom w:val="0"/>
          <w:divBdr>
            <w:top w:val="none" w:sz="0" w:space="0" w:color="auto"/>
            <w:left w:val="none" w:sz="0" w:space="0" w:color="auto"/>
            <w:bottom w:val="none" w:sz="0" w:space="0" w:color="auto"/>
            <w:right w:val="none" w:sz="0" w:space="0" w:color="auto"/>
          </w:divBdr>
        </w:div>
        <w:div w:id="1158422948">
          <w:marLeft w:val="0"/>
          <w:marRight w:val="0"/>
          <w:marTop w:val="0"/>
          <w:marBottom w:val="0"/>
          <w:divBdr>
            <w:top w:val="none" w:sz="0" w:space="0" w:color="auto"/>
            <w:left w:val="none" w:sz="0" w:space="0" w:color="auto"/>
            <w:bottom w:val="none" w:sz="0" w:space="0" w:color="auto"/>
            <w:right w:val="none" w:sz="0" w:space="0" w:color="auto"/>
          </w:divBdr>
        </w:div>
        <w:div w:id="897739752">
          <w:marLeft w:val="0"/>
          <w:marRight w:val="0"/>
          <w:marTop w:val="0"/>
          <w:marBottom w:val="0"/>
          <w:divBdr>
            <w:top w:val="none" w:sz="0" w:space="0" w:color="auto"/>
            <w:left w:val="none" w:sz="0" w:space="0" w:color="auto"/>
            <w:bottom w:val="none" w:sz="0" w:space="0" w:color="auto"/>
            <w:right w:val="none" w:sz="0" w:space="0" w:color="auto"/>
          </w:divBdr>
        </w:div>
        <w:div w:id="92361135">
          <w:marLeft w:val="0"/>
          <w:marRight w:val="0"/>
          <w:marTop w:val="0"/>
          <w:marBottom w:val="0"/>
          <w:divBdr>
            <w:top w:val="none" w:sz="0" w:space="0" w:color="auto"/>
            <w:left w:val="none" w:sz="0" w:space="0" w:color="auto"/>
            <w:bottom w:val="none" w:sz="0" w:space="0" w:color="auto"/>
            <w:right w:val="none" w:sz="0" w:space="0" w:color="auto"/>
          </w:divBdr>
        </w:div>
        <w:div w:id="1497185921">
          <w:marLeft w:val="0"/>
          <w:marRight w:val="0"/>
          <w:marTop w:val="0"/>
          <w:marBottom w:val="0"/>
          <w:divBdr>
            <w:top w:val="none" w:sz="0" w:space="0" w:color="auto"/>
            <w:left w:val="none" w:sz="0" w:space="0" w:color="auto"/>
            <w:bottom w:val="none" w:sz="0" w:space="0" w:color="auto"/>
            <w:right w:val="none" w:sz="0" w:space="0" w:color="auto"/>
          </w:divBdr>
        </w:div>
        <w:div w:id="1970017265">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1125543950">
          <w:marLeft w:val="0"/>
          <w:marRight w:val="0"/>
          <w:marTop w:val="0"/>
          <w:marBottom w:val="0"/>
          <w:divBdr>
            <w:top w:val="none" w:sz="0" w:space="0" w:color="auto"/>
            <w:left w:val="none" w:sz="0" w:space="0" w:color="auto"/>
            <w:bottom w:val="none" w:sz="0" w:space="0" w:color="auto"/>
            <w:right w:val="none" w:sz="0" w:space="0" w:color="auto"/>
          </w:divBdr>
        </w:div>
        <w:div w:id="1783837991">
          <w:marLeft w:val="0"/>
          <w:marRight w:val="0"/>
          <w:marTop w:val="0"/>
          <w:marBottom w:val="0"/>
          <w:divBdr>
            <w:top w:val="none" w:sz="0" w:space="0" w:color="auto"/>
            <w:left w:val="none" w:sz="0" w:space="0" w:color="auto"/>
            <w:bottom w:val="none" w:sz="0" w:space="0" w:color="auto"/>
            <w:right w:val="none" w:sz="0" w:space="0" w:color="auto"/>
          </w:divBdr>
        </w:div>
        <w:div w:id="1697658283">
          <w:marLeft w:val="0"/>
          <w:marRight w:val="0"/>
          <w:marTop w:val="0"/>
          <w:marBottom w:val="0"/>
          <w:divBdr>
            <w:top w:val="none" w:sz="0" w:space="0" w:color="auto"/>
            <w:left w:val="none" w:sz="0" w:space="0" w:color="auto"/>
            <w:bottom w:val="none" w:sz="0" w:space="0" w:color="auto"/>
            <w:right w:val="none" w:sz="0" w:space="0" w:color="auto"/>
          </w:divBdr>
        </w:div>
        <w:div w:id="2007198624">
          <w:marLeft w:val="0"/>
          <w:marRight w:val="0"/>
          <w:marTop w:val="0"/>
          <w:marBottom w:val="0"/>
          <w:divBdr>
            <w:top w:val="none" w:sz="0" w:space="0" w:color="auto"/>
            <w:left w:val="none" w:sz="0" w:space="0" w:color="auto"/>
            <w:bottom w:val="none" w:sz="0" w:space="0" w:color="auto"/>
            <w:right w:val="none" w:sz="0" w:space="0" w:color="auto"/>
          </w:divBdr>
        </w:div>
        <w:div w:id="983042787">
          <w:marLeft w:val="0"/>
          <w:marRight w:val="0"/>
          <w:marTop w:val="0"/>
          <w:marBottom w:val="0"/>
          <w:divBdr>
            <w:top w:val="none" w:sz="0" w:space="0" w:color="auto"/>
            <w:left w:val="none" w:sz="0" w:space="0" w:color="auto"/>
            <w:bottom w:val="none" w:sz="0" w:space="0" w:color="auto"/>
            <w:right w:val="none" w:sz="0" w:space="0" w:color="auto"/>
          </w:divBdr>
        </w:div>
        <w:div w:id="1055545127">
          <w:marLeft w:val="0"/>
          <w:marRight w:val="0"/>
          <w:marTop w:val="0"/>
          <w:marBottom w:val="0"/>
          <w:divBdr>
            <w:top w:val="none" w:sz="0" w:space="0" w:color="auto"/>
            <w:left w:val="none" w:sz="0" w:space="0" w:color="auto"/>
            <w:bottom w:val="none" w:sz="0" w:space="0" w:color="auto"/>
            <w:right w:val="none" w:sz="0" w:space="0" w:color="auto"/>
          </w:divBdr>
        </w:div>
        <w:div w:id="1975058802">
          <w:marLeft w:val="0"/>
          <w:marRight w:val="0"/>
          <w:marTop w:val="0"/>
          <w:marBottom w:val="0"/>
          <w:divBdr>
            <w:top w:val="none" w:sz="0" w:space="0" w:color="auto"/>
            <w:left w:val="none" w:sz="0" w:space="0" w:color="auto"/>
            <w:bottom w:val="none" w:sz="0" w:space="0" w:color="auto"/>
            <w:right w:val="none" w:sz="0" w:space="0" w:color="auto"/>
          </w:divBdr>
        </w:div>
        <w:div w:id="225384732">
          <w:marLeft w:val="0"/>
          <w:marRight w:val="0"/>
          <w:marTop w:val="0"/>
          <w:marBottom w:val="0"/>
          <w:divBdr>
            <w:top w:val="none" w:sz="0" w:space="0" w:color="auto"/>
            <w:left w:val="none" w:sz="0" w:space="0" w:color="auto"/>
            <w:bottom w:val="none" w:sz="0" w:space="0" w:color="auto"/>
            <w:right w:val="none" w:sz="0" w:space="0" w:color="auto"/>
          </w:divBdr>
        </w:div>
        <w:div w:id="892884053">
          <w:marLeft w:val="0"/>
          <w:marRight w:val="0"/>
          <w:marTop w:val="0"/>
          <w:marBottom w:val="0"/>
          <w:divBdr>
            <w:top w:val="none" w:sz="0" w:space="0" w:color="auto"/>
            <w:left w:val="none" w:sz="0" w:space="0" w:color="auto"/>
            <w:bottom w:val="none" w:sz="0" w:space="0" w:color="auto"/>
            <w:right w:val="none" w:sz="0" w:space="0" w:color="auto"/>
          </w:divBdr>
        </w:div>
        <w:div w:id="1869179076">
          <w:marLeft w:val="0"/>
          <w:marRight w:val="0"/>
          <w:marTop w:val="0"/>
          <w:marBottom w:val="0"/>
          <w:divBdr>
            <w:top w:val="none" w:sz="0" w:space="0" w:color="auto"/>
            <w:left w:val="none" w:sz="0" w:space="0" w:color="auto"/>
            <w:bottom w:val="none" w:sz="0" w:space="0" w:color="auto"/>
            <w:right w:val="none" w:sz="0" w:space="0" w:color="auto"/>
          </w:divBdr>
        </w:div>
        <w:div w:id="304745594">
          <w:marLeft w:val="0"/>
          <w:marRight w:val="0"/>
          <w:marTop w:val="0"/>
          <w:marBottom w:val="0"/>
          <w:divBdr>
            <w:top w:val="none" w:sz="0" w:space="0" w:color="auto"/>
            <w:left w:val="none" w:sz="0" w:space="0" w:color="auto"/>
            <w:bottom w:val="none" w:sz="0" w:space="0" w:color="auto"/>
            <w:right w:val="none" w:sz="0" w:space="0" w:color="auto"/>
          </w:divBdr>
        </w:div>
        <w:div w:id="1075124918">
          <w:marLeft w:val="0"/>
          <w:marRight w:val="0"/>
          <w:marTop w:val="0"/>
          <w:marBottom w:val="0"/>
          <w:divBdr>
            <w:top w:val="none" w:sz="0" w:space="0" w:color="auto"/>
            <w:left w:val="none" w:sz="0" w:space="0" w:color="auto"/>
            <w:bottom w:val="none" w:sz="0" w:space="0" w:color="auto"/>
            <w:right w:val="none" w:sz="0" w:space="0" w:color="auto"/>
          </w:divBdr>
        </w:div>
        <w:div w:id="150681643">
          <w:marLeft w:val="0"/>
          <w:marRight w:val="0"/>
          <w:marTop w:val="0"/>
          <w:marBottom w:val="0"/>
          <w:divBdr>
            <w:top w:val="none" w:sz="0" w:space="0" w:color="auto"/>
            <w:left w:val="none" w:sz="0" w:space="0" w:color="auto"/>
            <w:bottom w:val="none" w:sz="0" w:space="0" w:color="auto"/>
            <w:right w:val="none" w:sz="0" w:space="0" w:color="auto"/>
          </w:divBdr>
        </w:div>
        <w:div w:id="1589920998">
          <w:marLeft w:val="0"/>
          <w:marRight w:val="0"/>
          <w:marTop w:val="0"/>
          <w:marBottom w:val="0"/>
          <w:divBdr>
            <w:top w:val="none" w:sz="0" w:space="0" w:color="auto"/>
            <w:left w:val="none" w:sz="0" w:space="0" w:color="auto"/>
            <w:bottom w:val="none" w:sz="0" w:space="0" w:color="auto"/>
            <w:right w:val="none" w:sz="0" w:space="0" w:color="auto"/>
          </w:divBdr>
        </w:div>
        <w:div w:id="1921671323">
          <w:marLeft w:val="0"/>
          <w:marRight w:val="0"/>
          <w:marTop w:val="0"/>
          <w:marBottom w:val="0"/>
          <w:divBdr>
            <w:top w:val="none" w:sz="0" w:space="0" w:color="auto"/>
            <w:left w:val="none" w:sz="0" w:space="0" w:color="auto"/>
            <w:bottom w:val="none" w:sz="0" w:space="0" w:color="auto"/>
            <w:right w:val="none" w:sz="0" w:space="0" w:color="auto"/>
          </w:divBdr>
        </w:div>
        <w:div w:id="1117412982">
          <w:marLeft w:val="0"/>
          <w:marRight w:val="0"/>
          <w:marTop w:val="0"/>
          <w:marBottom w:val="0"/>
          <w:divBdr>
            <w:top w:val="none" w:sz="0" w:space="0" w:color="auto"/>
            <w:left w:val="none" w:sz="0" w:space="0" w:color="auto"/>
            <w:bottom w:val="none" w:sz="0" w:space="0" w:color="auto"/>
            <w:right w:val="none" w:sz="0" w:space="0" w:color="auto"/>
          </w:divBdr>
        </w:div>
        <w:div w:id="901404188">
          <w:marLeft w:val="0"/>
          <w:marRight w:val="0"/>
          <w:marTop w:val="0"/>
          <w:marBottom w:val="0"/>
          <w:divBdr>
            <w:top w:val="none" w:sz="0" w:space="0" w:color="auto"/>
            <w:left w:val="none" w:sz="0" w:space="0" w:color="auto"/>
            <w:bottom w:val="none" w:sz="0" w:space="0" w:color="auto"/>
            <w:right w:val="none" w:sz="0" w:space="0" w:color="auto"/>
          </w:divBdr>
        </w:div>
        <w:div w:id="503201692">
          <w:marLeft w:val="0"/>
          <w:marRight w:val="0"/>
          <w:marTop w:val="0"/>
          <w:marBottom w:val="0"/>
          <w:divBdr>
            <w:top w:val="none" w:sz="0" w:space="0" w:color="auto"/>
            <w:left w:val="none" w:sz="0" w:space="0" w:color="auto"/>
            <w:bottom w:val="none" w:sz="0" w:space="0" w:color="auto"/>
            <w:right w:val="none" w:sz="0" w:space="0" w:color="auto"/>
          </w:divBdr>
        </w:div>
        <w:div w:id="1950116373">
          <w:marLeft w:val="0"/>
          <w:marRight w:val="0"/>
          <w:marTop w:val="0"/>
          <w:marBottom w:val="0"/>
          <w:divBdr>
            <w:top w:val="none" w:sz="0" w:space="0" w:color="auto"/>
            <w:left w:val="none" w:sz="0" w:space="0" w:color="auto"/>
            <w:bottom w:val="none" w:sz="0" w:space="0" w:color="auto"/>
            <w:right w:val="none" w:sz="0" w:space="0" w:color="auto"/>
          </w:divBdr>
        </w:div>
        <w:div w:id="1644315171">
          <w:marLeft w:val="0"/>
          <w:marRight w:val="0"/>
          <w:marTop w:val="0"/>
          <w:marBottom w:val="0"/>
          <w:divBdr>
            <w:top w:val="none" w:sz="0" w:space="0" w:color="auto"/>
            <w:left w:val="none" w:sz="0" w:space="0" w:color="auto"/>
            <w:bottom w:val="none" w:sz="0" w:space="0" w:color="auto"/>
            <w:right w:val="none" w:sz="0" w:space="0" w:color="auto"/>
          </w:divBdr>
        </w:div>
        <w:div w:id="425856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AC27D47481844D8CC903E712651A47" ma:contentTypeVersion="18" ma:contentTypeDescription="Create a new document." ma:contentTypeScope="" ma:versionID="ad2fd89c0ed9826b0d3d5817810e9808">
  <xsd:schema xmlns:xsd="http://www.w3.org/2001/XMLSchema" xmlns:xs="http://www.w3.org/2001/XMLSchema" xmlns:p="http://schemas.microsoft.com/office/2006/metadata/properties" xmlns:ns2="32948dcb-3a2f-4cf5-ad28-babfd98ccb94" xmlns:ns3="6b7589a6-8aed-40b1-84c4-e0e7f107e34a" targetNamespace="http://schemas.microsoft.com/office/2006/metadata/properties" ma:root="true" ma:fieldsID="28035aafb9e2cffede57231c25abbac5" ns2:_="" ns3:_="">
    <xsd:import namespace="32948dcb-3a2f-4cf5-ad28-babfd98ccb94"/>
    <xsd:import namespace="6b7589a6-8aed-40b1-84c4-e0e7f107e3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48dcb-3a2f-4cf5-ad28-babfd98cc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5b1497-ee7a-482d-8b04-0c56e09dad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589a6-8aed-40b1-84c4-e0e7f107e34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97955fb-79c3-452a-9246-1bc2b46a05b9}" ma:internalName="TaxCatchAll" ma:showField="CatchAllData" ma:web="6b7589a6-8aed-40b1-84c4-e0e7f107e3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948dcb-3a2f-4cf5-ad28-babfd98ccb94">
      <Terms xmlns="http://schemas.microsoft.com/office/infopath/2007/PartnerControls"/>
    </lcf76f155ced4ddcb4097134ff3c332f>
    <TaxCatchAll xmlns="6b7589a6-8aed-40b1-84c4-e0e7f107e34a" xsi:nil="true"/>
  </documentManagement>
</p:properties>
</file>

<file path=customXml/itemProps1.xml><?xml version="1.0" encoding="utf-8"?>
<ds:datastoreItem xmlns:ds="http://schemas.openxmlformats.org/officeDocument/2006/customXml" ds:itemID="{3FA9B811-EF3A-4EA6-992C-3B4EAD8365CF}">
  <ds:schemaRefs>
    <ds:schemaRef ds:uri="http://schemas.microsoft.com/sharepoint/v3/contenttype/forms"/>
  </ds:schemaRefs>
</ds:datastoreItem>
</file>

<file path=customXml/itemProps2.xml><?xml version="1.0" encoding="utf-8"?>
<ds:datastoreItem xmlns:ds="http://schemas.openxmlformats.org/officeDocument/2006/customXml" ds:itemID="{02830310-D680-477C-A00F-65DEAED46E15}"/>
</file>

<file path=customXml/itemProps3.xml><?xml version="1.0" encoding="utf-8"?>
<ds:datastoreItem xmlns:ds="http://schemas.openxmlformats.org/officeDocument/2006/customXml" ds:itemID="{A77B737F-4E27-4F6F-BDC2-735BCC6C200E}">
  <ds:schemaRefs>
    <ds:schemaRef ds:uri="http://schemas.microsoft.com/office/2006/metadata/properties"/>
    <ds:schemaRef ds:uri="http://schemas.microsoft.com/office/infopath/2007/PartnerControls"/>
    <ds:schemaRef ds:uri="32948dcb-3a2f-4cf5-ad28-babfd98ccb94"/>
    <ds:schemaRef ds:uri="6b7589a6-8aed-40b1-84c4-e0e7f107e34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1775</Words>
  <Characters>10118</Characters>
  <Application>Microsoft Office Word</Application>
  <DocSecurity>0</DocSecurity>
  <Lines>84</Lines>
  <Paragraphs>23</Paragraphs>
  <ScaleCrop>false</ScaleCrop>
  <Company>Mortimer St Johns Primary School</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gmarsh</dc:creator>
  <cp:lastModifiedBy>Laura Roumignac</cp:lastModifiedBy>
  <cp:revision>20</cp:revision>
  <cp:lastPrinted>2020-09-24T10:49:00Z</cp:lastPrinted>
  <dcterms:created xsi:type="dcterms:W3CDTF">2025-11-26T15:40:00Z</dcterms:created>
  <dcterms:modified xsi:type="dcterms:W3CDTF">2025-11-26T16:02:00Z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0x01010030AC27D47481844D8CC903E712651A47</vt:lpwstr>
  </property>
  <property fmtid="{D5CDD505-2E9C-101B-9397-08002B2CF9AE}" pid="3" name="MediaServiceImageTags">
    <vt:lpwstr/>
  </property>
</Properties>
</file>