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0CFA" w14:textId="77777777" w:rsidR="004C006A" w:rsidRDefault="00FE0A55" w:rsidP="004C006A">
      <w:pPr>
        <w:jc w:val="center"/>
        <w:rPr>
          <w:rFonts w:ascii="Tahoma" w:hAnsi="Tahoma" w:cs="Tahoma"/>
          <w:sz w:val="28"/>
          <w:u w:val="single"/>
        </w:rPr>
      </w:pPr>
      <w:r>
        <w:rPr>
          <w:rFonts w:ascii="Tahoma" w:hAnsi="Tahoma" w:cs="Tahoma"/>
          <w:sz w:val="28"/>
          <w:u w:val="single"/>
        </w:rPr>
        <w:t>Skills</w:t>
      </w:r>
      <w:r w:rsidR="004C006A">
        <w:rPr>
          <w:rFonts w:ascii="Tahoma" w:hAnsi="Tahoma" w:cs="Tahoma"/>
          <w:sz w:val="28"/>
          <w:u w:val="single"/>
        </w:rPr>
        <w:t xml:space="preserve"> Progression S</w:t>
      </w:r>
      <w:r w:rsidR="00CA762F">
        <w:rPr>
          <w:rFonts w:ascii="Tahoma" w:hAnsi="Tahoma" w:cs="Tahoma"/>
          <w:sz w:val="28"/>
          <w:u w:val="single"/>
        </w:rPr>
        <w:t>heet</w:t>
      </w:r>
    </w:p>
    <w:p w14:paraId="377618A9" w14:textId="77777777" w:rsidR="00CA762F" w:rsidRPr="004C006A" w:rsidRDefault="00CA762F" w:rsidP="004C006A">
      <w:pPr>
        <w:jc w:val="center"/>
        <w:rPr>
          <w:rFonts w:ascii="Tahoma" w:hAnsi="Tahoma" w:cs="Tahoma"/>
          <w:sz w:val="28"/>
          <w:u w:val="single"/>
        </w:rPr>
      </w:pPr>
      <w:r>
        <w:rPr>
          <w:rFonts w:ascii="Tahoma" w:hAnsi="Tahoma" w:cs="Tahoma"/>
          <w:sz w:val="28"/>
          <w:u w:val="single"/>
        </w:rPr>
        <w:t xml:space="preserve">KS2 </w:t>
      </w:r>
      <w:r w:rsidR="00856BAF">
        <w:rPr>
          <w:rFonts w:ascii="Tahoma" w:hAnsi="Tahoma" w:cs="Tahoma"/>
          <w:sz w:val="28"/>
          <w:u w:val="single"/>
        </w:rPr>
        <w:t>Geography</w:t>
      </w:r>
    </w:p>
    <w:p w14:paraId="672A6659" w14:textId="77777777" w:rsidR="004C006A" w:rsidRDefault="004C006A" w:rsidP="004C006A">
      <w:pPr>
        <w:jc w:val="center"/>
      </w:pPr>
    </w:p>
    <w:tbl>
      <w:tblPr>
        <w:tblStyle w:val="TableGrid"/>
        <w:tblW w:w="0" w:type="auto"/>
        <w:tblLook w:val="04A0" w:firstRow="1" w:lastRow="0" w:firstColumn="1" w:lastColumn="0" w:noHBand="0" w:noVBand="1"/>
      </w:tblPr>
      <w:tblGrid>
        <w:gridCol w:w="3865"/>
        <w:gridCol w:w="3841"/>
        <w:gridCol w:w="3841"/>
        <w:gridCol w:w="3841"/>
      </w:tblGrid>
      <w:tr w:rsidR="00CA762F" w:rsidRPr="001F30D2" w14:paraId="46CCD1DF" w14:textId="77777777" w:rsidTr="736F8733">
        <w:trPr>
          <w:trHeight w:val="600"/>
        </w:trPr>
        <w:tc>
          <w:tcPr>
            <w:tcW w:w="3889" w:type="dxa"/>
            <w:shd w:val="clear" w:color="auto" w:fill="BDD6EE" w:themeFill="accent1" w:themeFillTint="66"/>
            <w:vAlign w:val="center"/>
          </w:tcPr>
          <w:p w14:paraId="04568CE7" w14:textId="77777777" w:rsidR="00CA762F" w:rsidRPr="001F30D2" w:rsidRDefault="00CA762F" w:rsidP="00F20ADE">
            <w:pPr>
              <w:jc w:val="center"/>
              <w:rPr>
                <w:rFonts w:ascii="Tahoma" w:hAnsi="Tahoma" w:cs="Tahoma"/>
                <w:sz w:val="24"/>
                <w:szCs w:val="24"/>
              </w:rPr>
            </w:pPr>
            <w:r w:rsidRPr="001F30D2">
              <w:rPr>
                <w:rFonts w:ascii="Tahoma" w:hAnsi="Tahoma" w:cs="Tahoma"/>
                <w:sz w:val="24"/>
                <w:szCs w:val="24"/>
              </w:rPr>
              <w:t>Year 3</w:t>
            </w:r>
          </w:p>
        </w:tc>
        <w:tc>
          <w:tcPr>
            <w:tcW w:w="3890" w:type="dxa"/>
            <w:shd w:val="clear" w:color="auto" w:fill="C5E0B3" w:themeFill="accent6" w:themeFillTint="66"/>
            <w:vAlign w:val="center"/>
          </w:tcPr>
          <w:p w14:paraId="4D16D19E" w14:textId="77777777" w:rsidR="00CA762F" w:rsidRPr="001F30D2" w:rsidRDefault="00CA762F" w:rsidP="00F20ADE">
            <w:pPr>
              <w:jc w:val="center"/>
              <w:rPr>
                <w:rFonts w:ascii="Tahoma" w:hAnsi="Tahoma" w:cs="Tahoma"/>
                <w:sz w:val="24"/>
                <w:szCs w:val="24"/>
              </w:rPr>
            </w:pPr>
            <w:r w:rsidRPr="001F30D2">
              <w:rPr>
                <w:rFonts w:ascii="Tahoma" w:hAnsi="Tahoma" w:cs="Tahoma"/>
                <w:sz w:val="24"/>
                <w:szCs w:val="24"/>
              </w:rPr>
              <w:t>Year 4</w:t>
            </w:r>
          </w:p>
        </w:tc>
        <w:tc>
          <w:tcPr>
            <w:tcW w:w="3890" w:type="dxa"/>
            <w:shd w:val="clear" w:color="auto" w:fill="F7CAAC" w:themeFill="accent2" w:themeFillTint="66"/>
            <w:vAlign w:val="center"/>
          </w:tcPr>
          <w:p w14:paraId="795C9BCE" w14:textId="77777777" w:rsidR="00CA762F" w:rsidRPr="001F30D2" w:rsidRDefault="00CA762F" w:rsidP="00F20ADE">
            <w:pPr>
              <w:jc w:val="center"/>
              <w:rPr>
                <w:rFonts w:ascii="Tahoma" w:hAnsi="Tahoma" w:cs="Tahoma"/>
                <w:sz w:val="24"/>
                <w:szCs w:val="24"/>
              </w:rPr>
            </w:pPr>
            <w:r w:rsidRPr="001F30D2">
              <w:rPr>
                <w:rFonts w:ascii="Tahoma" w:hAnsi="Tahoma" w:cs="Tahoma"/>
                <w:sz w:val="24"/>
                <w:szCs w:val="24"/>
              </w:rPr>
              <w:t>Year 5</w:t>
            </w:r>
          </w:p>
        </w:tc>
        <w:tc>
          <w:tcPr>
            <w:tcW w:w="3890" w:type="dxa"/>
            <w:shd w:val="clear" w:color="auto" w:fill="FFD966" w:themeFill="accent4" w:themeFillTint="99"/>
            <w:vAlign w:val="center"/>
          </w:tcPr>
          <w:p w14:paraId="6DF41867" w14:textId="77777777" w:rsidR="00CA762F" w:rsidRPr="001F30D2" w:rsidRDefault="00CA762F" w:rsidP="00F20ADE">
            <w:pPr>
              <w:jc w:val="center"/>
              <w:rPr>
                <w:rFonts w:ascii="Tahoma" w:hAnsi="Tahoma" w:cs="Tahoma"/>
                <w:sz w:val="24"/>
                <w:szCs w:val="24"/>
              </w:rPr>
            </w:pPr>
            <w:r w:rsidRPr="001F30D2">
              <w:rPr>
                <w:rFonts w:ascii="Tahoma" w:hAnsi="Tahoma" w:cs="Tahoma"/>
                <w:sz w:val="24"/>
                <w:szCs w:val="24"/>
              </w:rPr>
              <w:t>Year 6</w:t>
            </w:r>
          </w:p>
        </w:tc>
      </w:tr>
      <w:tr w:rsidR="00CA762F" w:rsidRPr="004C1746" w14:paraId="680CA877" w14:textId="77777777" w:rsidTr="736F8733">
        <w:trPr>
          <w:trHeight w:val="1859"/>
        </w:trPr>
        <w:tc>
          <w:tcPr>
            <w:tcW w:w="3889" w:type="dxa"/>
            <w:shd w:val="clear" w:color="auto" w:fill="BDD6EE" w:themeFill="accent1" w:themeFillTint="66"/>
          </w:tcPr>
          <w:p w14:paraId="7CED73B1" w14:textId="77777777" w:rsidR="003E1B02" w:rsidRDefault="003E1B02" w:rsidP="003E1B02">
            <w:pPr>
              <w:rPr>
                <w:rFonts w:ascii="Tahoma" w:hAnsi="Tahoma" w:cs="Tahoma"/>
                <w:b/>
                <w:u w:val="single"/>
              </w:rPr>
            </w:pPr>
            <w:r w:rsidRPr="007F294C">
              <w:rPr>
                <w:rFonts w:ascii="Tahoma" w:hAnsi="Tahoma" w:cs="Tahoma"/>
                <w:b/>
                <w:u w:val="single"/>
              </w:rPr>
              <w:t>Stone Age to Iron Age</w:t>
            </w:r>
          </w:p>
          <w:p w14:paraId="19E944CA" w14:textId="77777777" w:rsidR="003E1B02" w:rsidRDefault="003E1B02" w:rsidP="003E1B02">
            <w:pPr>
              <w:pStyle w:val="paragraph"/>
              <w:spacing w:before="0" w:beforeAutospacing="0" w:after="0" w:afterAutospacing="0"/>
              <w:textAlignment w:val="baseline"/>
              <w:rPr>
                <w:rFonts w:ascii="Tahoma" w:hAnsi="Tahoma" w:cs="Tahoma"/>
                <w:color w:val="000000"/>
                <w:sz w:val="22"/>
                <w:szCs w:val="22"/>
              </w:rPr>
            </w:pPr>
            <w:r>
              <w:rPr>
                <w:rStyle w:val="normaltextrun"/>
                <w:rFonts w:ascii="Tahoma" w:hAnsi="Tahoma" w:cs="Tahoma"/>
                <w:color w:val="000000"/>
                <w:sz w:val="22"/>
                <w:szCs w:val="22"/>
              </w:rPr>
              <w:t>Understand how early humans lived depending on their environment and climate. (For example, living near rivers for fishing.) </w:t>
            </w:r>
            <w:r>
              <w:rPr>
                <w:rStyle w:val="eop"/>
                <w:rFonts w:ascii="Tahoma" w:eastAsia="SimSun" w:hAnsi="Tahoma" w:cs="Tahoma"/>
                <w:color w:val="000000"/>
                <w:sz w:val="22"/>
                <w:szCs w:val="22"/>
              </w:rPr>
              <w:t> </w:t>
            </w:r>
          </w:p>
          <w:p w14:paraId="0A37501D" w14:textId="77777777" w:rsidR="003E1B02" w:rsidRDefault="003E1B02" w:rsidP="003E1B02">
            <w:pPr>
              <w:pStyle w:val="paragraph"/>
              <w:spacing w:before="0" w:beforeAutospacing="0" w:after="0" w:afterAutospacing="0"/>
              <w:textAlignment w:val="baseline"/>
              <w:rPr>
                <w:rStyle w:val="normaltextrun"/>
                <w:rFonts w:ascii="Tahoma" w:hAnsi="Tahoma" w:cs="Tahoma"/>
                <w:color w:val="000000"/>
                <w:sz w:val="22"/>
                <w:szCs w:val="22"/>
              </w:rPr>
            </w:pPr>
          </w:p>
          <w:p w14:paraId="1AD94261" w14:textId="77777777" w:rsidR="003E1B02" w:rsidRDefault="003E1B02" w:rsidP="003E1B02">
            <w:pPr>
              <w:pStyle w:val="paragraph"/>
              <w:spacing w:before="0" w:beforeAutospacing="0" w:after="0" w:afterAutospacing="0"/>
              <w:textAlignment w:val="baseline"/>
              <w:rPr>
                <w:rFonts w:ascii="Tahoma" w:hAnsi="Tahoma" w:cs="Tahoma"/>
                <w:color w:val="000000"/>
                <w:sz w:val="22"/>
                <w:szCs w:val="22"/>
              </w:rPr>
            </w:pPr>
            <w:r>
              <w:rPr>
                <w:rStyle w:val="normaltextrun"/>
                <w:rFonts w:ascii="Tahoma" w:hAnsi="Tahoma" w:cs="Tahoma"/>
                <w:color w:val="000000"/>
                <w:sz w:val="22"/>
                <w:szCs w:val="22"/>
              </w:rPr>
              <w:t>Investigate how early humans made weapons, tools and everyday objects using natural resources (e.g. cave paint from berries, spears with stones and sticks).</w:t>
            </w:r>
            <w:r>
              <w:rPr>
                <w:rStyle w:val="eop"/>
                <w:rFonts w:ascii="Tahoma" w:eastAsia="SimSun" w:hAnsi="Tahoma" w:cs="Tahoma"/>
                <w:color w:val="000000"/>
                <w:sz w:val="22"/>
                <w:szCs w:val="22"/>
              </w:rPr>
              <w:t> </w:t>
            </w:r>
          </w:p>
          <w:p w14:paraId="5DAB6C7B" w14:textId="77777777" w:rsidR="003E1B02" w:rsidRDefault="003E1B02" w:rsidP="003E1B02">
            <w:pPr>
              <w:pStyle w:val="paragraph"/>
              <w:spacing w:before="0" w:beforeAutospacing="0" w:after="0" w:afterAutospacing="0"/>
              <w:textAlignment w:val="baseline"/>
              <w:rPr>
                <w:rFonts w:ascii="Tahoma" w:hAnsi="Tahoma" w:cs="Tahoma"/>
                <w:color w:val="000000"/>
                <w:sz w:val="22"/>
                <w:szCs w:val="22"/>
              </w:rPr>
            </w:pPr>
          </w:p>
          <w:p w14:paraId="64C6B77B" w14:textId="77777777" w:rsidR="003E1B02" w:rsidRDefault="003E1B02" w:rsidP="003E1B02">
            <w:pPr>
              <w:pStyle w:val="paragraph"/>
              <w:spacing w:before="0" w:beforeAutospacing="0" w:after="0" w:afterAutospacing="0"/>
              <w:textAlignment w:val="baseline"/>
              <w:rPr>
                <w:rFonts w:ascii="Tahoma" w:hAnsi="Tahoma" w:cs="Tahoma"/>
                <w:color w:val="000000"/>
                <w:sz w:val="22"/>
                <w:szCs w:val="22"/>
              </w:rPr>
            </w:pPr>
            <w:r>
              <w:rPr>
                <w:rStyle w:val="normaltextrun"/>
                <w:rFonts w:ascii="Tahoma" w:hAnsi="Tahoma" w:cs="Tahoma"/>
                <w:color w:val="000000"/>
                <w:sz w:val="22"/>
                <w:szCs w:val="22"/>
              </w:rPr>
              <w:t>Comparing the lifestyle of Stone Age hunter gatherers with Iron Age farmers who started to settle.</w:t>
            </w:r>
          </w:p>
          <w:p w14:paraId="02EB378F" w14:textId="77777777" w:rsidR="003E1B02" w:rsidRDefault="003E1B02" w:rsidP="00554EAE">
            <w:pPr>
              <w:rPr>
                <w:rFonts w:ascii="Tahoma" w:hAnsi="Tahoma" w:cs="Tahoma"/>
                <w:i/>
                <w:u w:val="single"/>
              </w:rPr>
            </w:pPr>
          </w:p>
          <w:p w14:paraId="482BB841" w14:textId="77777777" w:rsidR="00DA07E7" w:rsidRDefault="00DA07E7" w:rsidP="00DA07E7">
            <w:pPr>
              <w:rPr>
                <w:rFonts w:ascii="Tahoma" w:hAnsi="Tahoma" w:cs="Tahoma"/>
                <w:i/>
                <w:u w:val="single"/>
              </w:rPr>
            </w:pPr>
            <w:r>
              <w:rPr>
                <w:rFonts w:ascii="Tahoma" w:hAnsi="Tahoma" w:cs="Tahoma"/>
                <w:i/>
                <w:u w:val="single"/>
              </w:rPr>
              <w:t>Challenge</w:t>
            </w:r>
          </w:p>
          <w:p w14:paraId="73B0986B" w14:textId="77777777" w:rsidR="00F13BEC" w:rsidRDefault="00F13BEC" w:rsidP="00F13BEC">
            <w:pPr>
              <w:rPr>
                <w:rFonts w:ascii="Tahoma" w:hAnsi="Tahoma" w:cs="Tahoma"/>
              </w:rPr>
            </w:pPr>
            <w:r w:rsidRPr="00F6563B">
              <w:rPr>
                <w:rFonts w:ascii="Tahoma" w:hAnsi="Tahoma" w:cs="Tahoma"/>
              </w:rPr>
              <w:t>Draw comparisons about the human and physical geographical features between the three significant ages.</w:t>
            </w:r>
          </w:p>
          <w:p w14:paraId="6A05A809" w14:textId="77777777" w:rsidR="00CA762F" w:rsidRDefault="00CA762F" w:rsidP="00F20ADE">
            <w:pPr>
              <w:rPr>
                <w:rFonts w:ascii="Tahoma" w:hAnsi="Tahoma" w:cs="Tahoma"/>
              </w:rPr>
            </w:pPr>
          </w:p>
          <w:p w14:paraId="7F345005" w14:textId="77777777" w:rsidR="004D285F" w:rsidRPr="004D285F" w:rsidRDefault="004D285F" w:rsidP="004D285F">
            <w:pPr>
              <w:rPr>
                <w:rFonts w:ascii="Tahoma" w:hAnsi="Tahoma" w:cs="Tahoma"/>
                <w:b/>
                <w:u w:val="single"/>
              </w:rPr>
            </w:pPr>
            <w:r w:rsidRPr="004D285F">
              <w:rPr>
                <w:rFonts w:ascii="Tahoma" w:hAnsi="Tahoma" w:cs="Tahoma"/>
                <w:b/>
                <w:u w:val="single"/>
              </w:rPr>
              <w:t xml:space="preserve">The Amazing Adventures of Ernest </w:t>
            </w:r>
            <w:proofErr w:type="spellStart"/>
            <w:r w:rsidRPr="004D285F">
              <w:rPr>
                <w:rFonts w:ascii="Tahoma" w:hAnsi="Tahoma" w:cs="Tahoma"/>
                <w:b/>
                <w:u w:val="single"/>
              </w:rPr>
              <w:t>Shakleton</w:t>
            </w:r>
            <w:proofErr w:type="spellEnd"/>
          </w:p>
          <w:p w14:paraId="5DE0D7F7" w14:textId="0A1E063F" w:rsidR="004D285F" w:rsidRPr="004D285F" w:rsidRDefault="004D285F" w:rsidP="004D285F">
            <w:pPr>
              <w:rPr>
                <w:rFonts w:ascii="Tahoma" w:hAnsi="Tahoma" w:cs="Tahoma"/>
              </w:rPr>
            </w:pPr>
            <w:r w:rsidRPr="7BEE990E">
              <w:rPr>
                <w:rFonts w:ascii="Tahoma" w:hAnsi="Tahoma" w:cs="Tahoma"/>
              </w:rPr>
              <w:t>Na</w:t>
            </w:r>
            <w:r w:rsidR="6F12653A" w:rsidRPr="7BEE990E">
              <w:rPr>
                <w:rFonts w:ascii="Tahoma" w:hAnsi="Tahoma" w:cs="Tahoma"/>
              </w:rPr>
              <w:t xml:space="preserve">me </w:t>
            </w:r>
            <w:r w:rsidRPr="7BEE990E">
              <w:rPr>
                <w:rFonts w:ascii="Tahoma" w:hAnsi="Tahoma" w:cs="Tahoma"/>
              </w:rPr>
              <w:t xml:space="preserve">Antarctica, Britain, Weddell Sea, Elephant Island, Antarctic Circle, Ross Sea. </w:t>
            </w:r>
          </w:p>
          <w:p w14:paraId="36E76A74" w14:textId="77777777" w:rsidR="004D285F" w:rsidRPr="004D285F" w:rsidRDefault="004D285F" w:rsidP="004D285F">
            <w:pPr>
              <w:rPr>
                <w:rFonts w:ascii="Tahoma" w:hAnsi="Tahoma" w:cs="Tahoma"/>
              </w:rPr>
            </w:pPr>
            <w:r w:rsidRPr="004D285F">
              <w:rPr>
                <w:rFonts w:ascii="Tahoma" w:hAnsi="Tahoma" w:cs="Tahoma"/>
              </w:rPr>
              <w:t xml:space="preserve">Identify the physical features (ice caps, ocean) and human features (lack of population/uninhabitable) of Antarctica.  </w:t>
            </w:r>
          </w:p>
          <w:p w14:paraId="04A270BA" w14:textId="77777777" w:rsidR="004D285F" w:rsidRPr="004D285F" w:rsidRDefault="004D285F" w:rsidP="004D285F">
            <w:pPr>
              <w:rPr>
                <w:rFonts w:ascii="Tahoma" w:hAnsi="Tahoma" w:cs="Tahoma"/>
              </w:rPr>
            </w:pPr>
            <w:r w:rsidRPr="004D285F">
              <w:rPr>
                <w:rFonts w:ascii="Tahoma" w:hAnsi="Tahoma" w:cs="Tahoma"/>
              </w:rPr>
              <w:t xml:space="preserve">Explore maps, atlases, globes and digital/computer mapping to locate </w:t>
            </w:r>
            <w:r w:rsidRPr="004D285F">
              <w:rPr>
                <w:rFonts w:ascii="Tahoma" w:hAnsi="Tahoma" w:cs="Tahoma"/>
              </w:rPr>
              <w:lastRenderedPageBreak/>
              <w:t xml:space="preserve">countries and describe the features studied. </w:t>
            </w:r>
          </w:p>
          <w:p w14:paraId="1D573BE1" w14:textId="77777777" w:rsidR="004D285F" w:rsidRDefault="004D285F" w:rsidP="004D285F">
            <w:pPr>
              <w:rPr>
                <w:rFonts w:ascii="Tahoma" w:hAnsi="Tahoma" w:cs="Tahoma"/>
              </w:rPr>
            </w:pPr>
            <w:r w:rsidRPr="004D285F">
              <w:rPr>
                <w:rFonts w:ascii="Tahoma" w:hAnsi="Tahoma" w:cs="Tahoma"/>
              </w:rPr>
              <w:t>Understand the eight points of a compass and grid references.</w:t>
            </w:r>
          </w:p>
          <w:p w14:paraId="5A39BBE3" w14:textId="77777777" w:rsidR="004D285F" w:rsidRDefault="004D285F" w:rsidP="004D285F">
            <w:pPr>
              <w:rPr>
                <w:rFonts w:ascii="Tahoma" w:hAnsi="Tahoma" w:cs="Tahoma"/>
              </w:rPr>
            </w:pPr>
          </w:p>
          <w:p w14:paraId="78F174BE" w14:textId="77777777" w:rsidR="00DA07E7" w:rsidRDefault="00DA07E7" w:rsidP="00DA07E7">
            <w:pPr>
              <w:rPr>
                <w:rFonts w:ascii="Tahoma" w:hAnsi="Tahoma" w:cs="Tahoma"/>
                <w:i/>
                <w:u w:val="single"/>
              </w:rPr>
            </w:pPr>
            <w:r>
              <w:rPr>
                <w:rFonts w:ascii="Tahoma" w:hAnsi="Tahoma" w:cs="Tahoma"/>
                <w:i/>
                <w:u w:val="single"/>
              </w:rPr>
              <w:t>Challenge</w:t>
            </w:r>
          </w:p>
          <w:p w14:paraId="7530D32C" w14:textId="77777777" w:rsidR="004D285F" w:rsidRDefault="004D285F" w:rsidP="004D285F">
            <w:pPr>
              <w:pStyle w:val="paragraph"/>
              <w:spacing w:before="0" w:beforeAutospacing="0" w:after="0" w:afterAutospacing="0"/>
              <w:textAlignment w:val="baseline"/>
              <w:rPr>
                <w:rFonts w:ascii="Tahoma" w:hAnsi="Tahoma" w:cs="Tahoma"/>
                <w:color w:val="000000"/>
                <w:sz w:val="22"/>
                <w:szCs w:val="22"/>
              </w:rPr>
            </w:pPr>
            <w:r>
              <w:rPr>
                <w:rStyle w:val="normaltextrun"/>
                <w:rFonts w:ascii="Tahoma" w:hAnsi="Tahoma" w:cs="Tahoma"/>
                <w:color w:val="000000"/>
                <w:sz w:val="22"/>
                <w:szCs w:val="22"/>
              </w:rPr>
              <w:t>Locating physical features of Antarctica using Google Earth and taking screenshots.</w:t>
            </w:r>
            <w:r>
              <w:rPr>
                <w:rStyle w:val="eop"/>
                <w:rFonts w:ascii="Tahoma" w:eastAsia="SimSun" w:hAnsi="Tahoma" w:cs="Tahoma"/>
                <w:color w:val="000000"/>
                <w:sz w:val="22"/>
                <w:szCs w:val="22"/>
              </w:rPr>
              <w:t> </w:t>
            </w:r>
          </w:p>
          <w:p w14:paraId="41C8F396" w14:textId="77777777" w:rsidR="004D285F" w:rsidRDefault="004D285F" w:rsidP="004D285F">
            <w:pPr>
              <w:rPr>
                <w:rFonts w:ascii="Tahoma" w:hAnsi="Tahoma" w:cs="Tahoma"/>
                <w:i/>
                <w:u w:val="single"/>
              </w:rPr>
            </w:pPr>
          </w:p>
          <w:p w14:paraId="1423B069" w14:textId="2C840DA2" w:rsidR="004D285F" w:rsidRDefault="004D285F" w:rsidP="7BEE990E">
            <w:pPr>
              <w:rPr>
                <w:rFonts w:ascii="Tahoma" w:hAnsi="Tahoma" w:cs="Tahoma"/>
                <w:b/>
                <w:bCs/>
                <w:u w:val="single"/>
              </w:rPr>
            </w:pPr>
            <w:r w:rsidRPr="7BEE990E">
              <w:rPr>
                <w:rFonts w:ascii="Tahoma" w:hAnsi="Tahoma" w:cs="Tahoma"/>
                <w:b/>
                <w:bCs/>
                <w:u w:val="single"/>
              </w:rPr>
              <w:t>Mortimer v</w:t>
            </w:r>
            <w:r w:rsidR="5D31A604" w:rsidRPr="7BEE990E">
              <w:rPr>
                <w:rFonts w:ascii="Tahoma" w:hAnsi="Tahoma" w:cs="Tahoma"/>
                <w:b/>
                <w:bCs/>
                <w:u w:val="single"/>
              </w:rPr>
              <w:t>s</w:t>
            </w:r>
            <w:r w:rsidRPr="7BEE990E">
              <w:rPr>
                <w:rFonts w:ascii="Tahoma" w:hAnsi="Tahoma" w:cs="Tahoma"/>
                <w:b/>
                <w:bCs/>
                <w:u w:val="single"/>
              </w:rPr>
              <w:t xml:space="preserve">. </w:t>
            </w:r>
            <w:r w:rsidR="4CF5247C" w:rsidRPr="7BEE990E">
              <w:rPr>
                <w:rFonts w:ascii="Tahoma" w:hAnsi="Tahoma" w:cs="Tahoma"/>
                <w:b/>
                <w:bCs/>
                <w:u w:val="single"/>
              </w:rPr>
              <w:t>Lyme Regis</w:t>
            </w:r>
          </w:p>
          <w:p w14:paraId="35DBC5F6" w14:textId="20D7330D" w:rsidR="00F46EE3" w:rsidRPr="00F46EE3" w:rsidRDefault="00F46EE3" w:rsidP="00F46EE3">
            <w:pPr>
              <w:rPr>
                <w:rFonts w:ascii="Tahoma" w:hAnsi="Tahoma" w:cs="Tahoma"/>
              </w:rPr>
            </w:pPr>
            <w:r w:rsidRPr="7BEE990E">
              <w:rPr>
                <w:rFonts w:ascii="Tahoma" w:hAnsi="Tahoma" w:cs="Tahoma"/>
              </w:rPr>
              <w:t xml:space="preserve">Naming Mortimer, </w:t>
            </w:r>
            <w:r w:rsidR="7E3CCBDC" w:rsidRPr="7BEE990E">
              <w:rPr>
                <w:rFonts w:ascii="Tahoma" w:hAnsi="Tahoma" w:cs="Tahoma"/>
              </w:rPr>
              <w:t xml:space="preserve">Lyme Regis </w:t>
            </w:r>
            <w:r w:rsidRPr="7BEE990E">
              <w:rPr>
                <w:rFonts w:ascii="Tahoma" w:hAnsi="Tahoma" w:cs="Tahoma"/>
              </w:rPr>
              <w:t xml:space="preserve">and the United Kingdom, and identifying them on a map, alongside the counties that they are in. </w:t>
            </w:r>
          </w:p>
          <w:p w14:paraId="72A3D3EC" w14:textId="77777777" w:rsidR="00F46EE3" w:rsidRDefault="00F46EE3" w:rsidP="00F46EE3">
            <w:pPr>
              <w:rPr>
                <w:rFonts w:ascii="Tahoma" w:hAnsi="Tahoma" w:cs="Tahoma"/>
              </w:rPr>
            </w:pPr>
          </w:p>
          <w:p w14:paraId="1C2281E9" w14:textId="415A54B0" w:rsidR="00F46EE3" w:rsidRPr="00F46EE3" w:rsidRDefault="00F46EE3" w:rsidP="00F46EE3">
            <w:pPr>
              <w:rPr>
                <w:rFonts w:ascii="Tahoma" w:hAnsi="Tahoma" w:cs="Tahoma"/>
              </w:rPr>
            </w:pPr>
            <w:r w:rsidRPr="7BEE990E">
              <w:rPr>
                <w:rFonts w:ascii="Tahoma" w:hAnsi="Tahoma" w:cs="Tahoma"/>
              </w:rPr>
              <w:t xml:space="preserve">Identifying any physical features, including rivers, lakes, mountains, coastlines, hills) in Mortimer and </w:t>
            </w:r>
            <w:r w:rsidR="478F78C5" w:rsidRPr="7BEE990E">
              <w:rPr>
                <w:rFonts w:ascii="Tahoma" w:hAnsi="Tahoma" w:cs="Tahoma"/>
              </w:rPr>
              <w:t>Lyme Regis</w:t>
            </w:r>
            <w:r w:rsidRPr="7BEE990E">
              <w:rPr>
                <w:rFonts w:ascii="Tahoma" w:hAnsi="Tahoma" w:cs="Tahoma"/>
              </w:rPr>
              <w:t xml:space="preserve">. </w:t>
            </w:r>
          </w:p>
          <w:p w14:paraId="0D0B940D" w14:textId="77777777" w:rsidR="00F46EE3" w:rsidRDefault="00F46EE3" w:rsidP="00F46EE3">
            <w:pPr>
              <w:rPr>
                <w:rFonts w:ascii="Tahoma" w:hAnsi="Tahoma" w:cs="Tahoma"/>
              </w:rPr>
            </w:pPr>
          </w:p>
          <w:p w14:paraId="45957E87" w14:textId="223D2B3E" w:rsidR="00F46EE3" w:rsidRPr="00F46EE3" w:rsidRDefault="00F46EE3" w:rsidP="00F46EE3">
            <w:pPr>
              <w:rPr>
                <w:rFonts w:ascii="Tahoma" w:hAnsi="Tahoma" w:cs="Tahoma"/>
              </w:rPr>
            </w:pPr>
            <w:r w:rsidRPr="7BEE990E">
              <w:rPr>
                <w:rFonts w:ascii="Tahoma" w:hAnsi="Tahoma" w:cs="Tahoma"/>
              </w:rPr>
              <w:t xml:space="preserve">Exploring how the use of land in Mortimer and </w:t>
            </w:r>
            <w:r w:rsidR="282DC28A" w:rsidRPr="7BEE990E">
              <w:rPr>
                <w:rFonts w:ascii="Tahoma" w:hAnsi="Tahoma" w:cs="Tahoma"/>
              </w:rPr>
              <w:t xml:space="preserve">Lyme Regis </w:t>
            </w:r>
            <w:r w:rsidRPr="7BEE990E">
              <w:rPr>
                <w:rFonts w:ascii="Tahoma" w:hAnsi="Tahoma" w:cs="Tahoma"/>
              </w:rPr>
              <w:t xml:space="preserve">has changed over time. </w:t>
            </w:r>
          </w:p>
          <w:p w14:paraId="0E27B00A" w14:textId="77777777" w:rsidR="00F46EE3" w:rsidRDefault="00F46EE3" w:rsidP="00F46EE3">
            <w:pPr>
              <w:rPr>
                <w:rFonts w:ascii="Tahoma" w:hAnsi="Tahoma" w:cs="Tahoma"/>
              </w:rPr>
            </w:pPr>
          </w:p>
          <w:p w14:paraId="1CB29EE2" w14:textId="6F8869C0" w:rsidR="00F46EE3" w:rsidRPr="00F46EE3" w:rsidRDefault="00F46EE3" w:rsidP="00F46EE3">
            <w:pPr>
              <w:rPr>
                <w:rFonts w:ascii="Tahoma" w:hAnsi="Tahoma" w:cs="Tahoma"/>
              </w:rPr>
            </w:pPr>
            <w:r w:rsidRPr="7BEE990E">
              <w:rPr>
                <w:rFonts w:ascii="Tahoma" w:hAnsi="Tahoma" w:cs="Tahoma"/>
              </w:rPr>
              <w:t xml:space="preserve">Understanding and comparing the similarities and differences of the human and physical geography of Mortimer and </w:t>
            </w:r>
            <w:r w:rsidR="470D4826" w:rsidRPr="7BEE990E">
              <w:rPr>
                <w:rFonts w:ascii="Tahoma" w:hAnsi="Tahoma" w:cs="Tahoma"/>
              </w:rPr>
              <w:t>Lyme Regis</w:t>
            </w:r>
            <w:r w:rsidRPr="7BEE990E">
              <w:rPr>
                <w:rFonts w:ascii="Tahoma" w:hAnsi="Tahoma" w:cs="Tahoma"/>
              </w:rPr>
              <w:t xml:space="preserve">. </w:t>
            </w:r>
          </w:p>
          <w:p w14:paraId="60061E4C" w14:textId="77777777" w:rsidR="00F46EE3" w:rsidRDefault="00F46EE3" w:rsidP="00F46EE3">
            <w:pPr>
              <w:rPr>
                <w:rFonts w:ascii="Tahoma" w:hAnsi="Tahoma" w:cs="Tahoma"/>
              </w:rPr>
            </w:pPr>
          </w:p>
          <w:p w14:paraId="59727C74" w14:textId="77777777" w:rsidR="00F46EE3" w:rsidRPr="00F46EE3" w:rsidRDefault="00F46EE3" w:rsidP="00F46EE3">
            <w:pPr>
              <w:rPr>
                <w:rFonts w:ascii="Tahoma" w:hAnsi="Tahoma" w:cs="Tahoma"/>
              </w:rPr>
            </w:pPr>
            <w:r w:rsidRPr="00F46EE3">
              <w:rPr>
                <w:rFonts w:ascii="Tahoma" w:hAnsi="Tahoma" w:cs="Tahoma"/>
              </w:rPr>
              <w:t xml:space="preserve">Using maps, atlases, globes and digital/computer mapping to locate countries and describe the features studied. </w:t>
            </w:r>
          </w:p>
          <w:p w14:paraId="44EAFD9C" w14:textId="77777777" w:rsidR="00F46EE3" w:rsidRDefault="00F46EE3" w:rsidP="00F46EE3">
            <w:pPr>
              <w:rPr>
                <w:rFonts w:ascii="Tahoma" w:hAnsi="Tahoma" w:cs="Tahoma"/>
              </w:rPr>
            </w:pPr>
          </w:p>
          <w:p w14:paraId="4DB208CE" w14:textId="77777777" w:rsidR="00F46EE3" w:rsidRPr="00F46EE3" w:rsidRDefault="00F46EE3" w:rsidP="00F46EE3">
            <w:pPr>
              <w:rPr>
                <w:rFonts w:ascii="Tahoma" w:hAnsi="Tahoma" w:cs="Tahoma"/>
              </w:rPr>
            </w:pPr>
            <w:r w:rsidRPr="00F46EE3">
              <w:rPr>
                <w:rFonts w:ascii="Tahoma" w:hAnsi="Tahoma" w:cs="Tahoma"/>
              </w:rPr>
              <w:t xml:space="preserve">Using the eight points of a compass and grid references. </w:t>
            </w:r>
          </w:p>
          <w:p w14:paraId="4B94D5A5" w14:textId="77777777" w:rsidR="00F46EE3" w:rsidRDefault="00F46EE3" w:rsidP="00F46EE3">
            <w:pPr>
              <w:rPr>
                <w:rFonts w:ascii="Tahoma" w:hAnsi="Tahoma" w:cs="Tahoma"/>
              </w:rPr>
            </w:pPr>
          </w:p>
          <w:p w14:paraId="786895B2" w14:textId="77777777" w:rsidR="00F46EE3" w:rsidRPr="00F46EE3" w:rsidRDefault="00F46EE3" w:rsidP="00F46EE3">
            <w:pPr>
              <w:rPr>
                <w:rFonts w:ascii="Tahoma" w:hAnsi="Tahoma" w:cs="Tahoma"/>
              </w:rPr>
            </w:pPr>
            <w:r w:rsidRPr="00F46EE3">
              <w:rPr>
                <w:rFonts w:ascii="Tahoma" w:hAnsi="Tahoma" w:cs="Tahoma"/>
              </w:rPr>
              <w:t>Using four- and six-figure grid references, symbols and keys.</w:t>
            </w:r>
          </w:p>
          <w:p w14:paraId="3DEEC669" w14:textId="77777777" w:rsidR="00F46EE3" w:rsidRDefault="00F46EE3" w:rsidP="00F46EE3">
            <w:pPr>
              <w:rPr>
                <w:rFonts w:ascii="Tahoma" w:hAnsi="Tahoma" w:cs="Tahoma"/>
                <w:i/>
                <w:u w:val="single"/>
              </w:rPr>
            </w:pPr>
          </w:p>
          <w:p w14:paraId="4A3B3E3C" w14:textId="77777777" w:rsidR="00DA07E7" w:rsidRDefault="00DA07E7" w:rsidP="00DA07E7">
            <w:pPr>
              <w:rPr>
                <w:rFonts w:ascii="Tahoma" w:hAnsi="Tahoma" w:cs="Tahoma"/>
                <w:i/>
                <w:u w:val="single"/>
              </w:rPr>
            </w:pPr>
            <w:r>
              <w:rPr>
                <w:rFonts w:ascii="Tahoma" w:hAnsi="Tahoma" w:cs="Tahoma"/>
                <w:i/>
                <w:u w:val="single"/>
              </w:rPr>
              <w:t>Challenge</w:t>
            </w:r>
          </w:p>
          <w:p w14:paraId="46449FBE" w14:textId="583133B1" w:rsidR="00F46EE3" w:rsidRDefault="00F46EE3" w:rsidP="7BEE990E">
            <w:pPr>
              <w:pStyle w:val="paragraph"/>
              <w:spacing w:before="0" w:beforeAutospacing="0" w:after="0" w:afterAutospacing="0"/>
              <w:textAlignment w:val="baseline"/>
              <w:rPr>
                <w:rFonts w:ascii="&amp;quot" w:hAnsi="&amp;quot"/>
                <w:color w:val="000000"/>
                <w:sz w:val="18"/>
                <w:szCs w:val="18"/>
              </w:rPr>
            </w:pPr>
            <w:r w:rsidRPr="7BEE990E">
              <w:rPr>
                <w:rStyle w:val="normaltextrun"/>
                <w:rFonts w:ascii="Tahoma" w:hAnsi="Tahoma" w:cs="Tahoma"/>
                <w:color w:val="000000" w:themeColor="text1"/>
                <w:sz w:val="22"/>
                <w:szCs w:val="22"/>
              </w:rPr>
              <w:t xml:space="preserve">Locating physical features of Mortimer and </w:t>
            </w:r>
            <w:r w:rsidR="73D82C34" w:rsidRPr="7BEE990E">
              <w:rPr>
                <w:rStyle w:val="normaltextrun"/>
                <w:rFonts w:ascii="Tahoma" w:hAnsi="Tahoma" w:cs="Tahoma"/>
                <w:color w:val="000000" w:themeColor="text1"/>
                <w:sz w:val="22"/>
                <w:szCs w:val="22"/>
              </w:rPr>
              <w:t xml:space="preserve">Lyme Regis </w:t>
            </w:r>
            <w:r w:rsidRPr="7BEE990E">
              <w:rPr>
                <w:rStyle w:val="normaltextrun"/>
                <w:rFonts w:ascii="Tahoma" w:hAnsi="Tahoma" w:cs="Tahoma"/>
                <w:color w:val="000000" w:themeColor="text1"/>
                <w:sz w:val="22"/>
                <w:szCs w:val="22"/>
              </w:rPr>
              <w:t>using Google Earth.</w:t>
            </w:r>
            <w:r w:rsidRPr="7BEE990E">
              <w:rPr>
                <w:rStyle w:val="eop"/>
                <w:rFonts w:ascii="&amp;quot" w:eastAsia="SimSun" w:hAnsi="&amp;quot"/>
                <w:color w:val="000000" w:themeColor="text1"/>
                <w:sz w:val="22"/>
                <w:szCs w:val="22"/>
              </w:rPr>
              <w:t> </w:t>
            </w:r>
          </w:p>
          <w:p w14:paraId="3656B9AB" w14:textId="77777777" w:rsidR="00F46EE3" w:rsidRDefault="00F46EE3" w:rsidP="004D285F">
            <w:pPr>
              <w:rPr>
                <w:rFonts w:ascii="Tahoma" w:hAnsi="Tahoma" w:cs="Tahoma"/>
              </w:rPr>
            </w:pPr>
          </w:p>
          <w:p w14:paraId="3E70F9F5" w14:textId="77777777" w:rsidR="00DA07E7" w:rsidRDefault="00DA07E7" w:rsidP="00DA07E7">
            <w:pPr>
              <w:textAlignment w:val="baseline"/>
              <w:rPr>
                <w:rFonts w:ascii="Tahoma" w:eastAsia="Times New Roman" w:hAnsi="Tahoma" w:cs="Tahoma"/>
                <w:b/>
                <w:bCs/>
                <w:color w:val="000000"/>
                <w:u w:val="single"/>
                <w:lang w:eastAsia="en-GB"/>
              </w:rPr>
            </w:pPr>
            <w:r w:rsidRPr="00DA07E7">
              <w:rPr>
                <w:rFonts w:ascii="Tahoma" w:eastAsia="Times New Roman" w:hAnsi="Tahoma" w:cs="Tahoma"/>
                <w:b/>
                <w:bCs/>
                <w:color w:val="000000"/>
                <w:u w:val="single"/>
                <w:lang w:eastAsia="en-GB"/>
              </w:rPr>
              <w:t>Field Work</w:t>
            </w:r>
          </w:p>
          <w:p w14:paraId="3A835DA3" w14:textId="77777777" w:rsidR="00DA07E7" w:rsidRPr="0067138D" w:rsidRDefault="00DA07E7" w:rsidP="00DA07E7">
            <w:pPr>
              <w:rPr>
                <w:rFonts w:ascii="Tahoma" w:hAnsi="Tahoma" w:cs="Tahoma"/>
              </w:rPr>
            </w:pPr>
            <w:r w:rsidRPr="0067138D">
              <w:rPr>
                <w:rFonts w:ascii="Tahoma" w:hAnsi="Tahoma" w:cs="Tahoma"/>
              </w:rPr>
              <w:t xml:space="preserve">Use OS maps to locate Mortimer, surrounding villages and towns. </w:t>
            </w:r>
          </w:p>
          <w:p w14:paraId="76BD2BBB" w14:textId="77777777" w:rsidR="00DA07E7" w:rsidRPr="0067138D" w:rsidRDefault="00DA07E7" w:rsidP="00DA07E7">
            <w:pPr>
              <w:rPr>
                <w:rFonts w:ascii="Tahoma" w:hAnsi="Tahoma" w:cs="Tahoma"/>
              </w:rPr>
            </w:pPr>
          </w:p>
          <w:p w14:paraId="05032F24" w14:textId="77777777" w:rsidR="00DA07E7" w:rsidRPr="0067138D" w:rsidRDefault="00DA07E7" w:rsidP="00DA07E7">
            <w:pPr>
              <w:rPr>
                <w:rFonts w:ascii="Tahoma" w:hAnsi="Tahoma" w:cs="Tahoma"/>
              </w:rPr>
            </w:pPr>
            <w:r w:rsidRPr="0067138D">
              <w:rPr>
                <w:rFonts w:ascii="Tahoma" w:hAnsi="Tahoma" w:cs="Tahoma"/>
              </w:rPr>
              <w:t xml:space="preserve">Use symbols and keys on OS maps to build knowledge of the land use within the local area. </w:t>
            </w:r>
          </w:p>
          <w:p w14:paraId="66341F90" w14:textId="77777777" w:rsidR="00DA07E7" w:rsidRPr="0067138D" w:rsidRDefault="00DA07E7" w:rsidP="00DA07E7">
            <w:pPr>
              <w:rPr>
                <w:rFonts w:ascii="Tahoma" w:hAnsi="Tahoma" w:cs="Tahoma"/>
              </w:rPr>
            </w:pPr>
            <w:r w:rsidRPr="0067138D">
              <w:rPr>
                <w:rFonts w:ascii="Tahoma" w:hAnsi="Tahoma" w:cs="Tahoma"/>
              </w:rPr>
              <w:t xml:space="preserve"> </w:t>
            </w:r>
          </w:p>
          <w:p w14:paraId="78ABCCF2" w14:textId="77777777" w:rsidR="00DA07E7" w:rsidRPr="0067138D" w:rsidRDefault="00DA07E7" w:rsidP="00DA07E7">
            <w:pPr>
              <w:rPr>
                <w:rFonts w:ascii="Tahoma" w:hAnsi="Tahoma" w:cs="Tahoma"/>
              </w:rPr>
            </w:pPr>
            <w:r w:rsidRPr="0067138D">
              <w:rPr>
                <w:rFonts w:ascii="Tahoma" w:hAnsi="Tahoma" w:cs="Tahoma"/>
              </w:rPr>
              <w:t xml:space="preserve">Use 4 figure grid references to locate specific physical (e.g. woods) and human (e.g. towns) geography on OS maps. </w:t>
            </w:r>
          </w:p>
          <w:p w14:paraId="71E266DB" w14:textId="77777777" w:rsidR="00DA07E7" w:rsidRPr="0067138D" w:rsidRDefault="00DA07E7" w:rsidP="00DA07E7">
            <w:pPr>
              <w:rPr>
                <w:rFonts w:ascii="Tahoma" w:hAnsi="Tahoma" w:cs="Tahoma"/>
              </w:rPr>
            </w:pPr>
          </w:p>
          <w:p w14:paraId="1590E502" w14:textId="77777777" w:rsidR="00DA07E7" w:rsidRPr="0067138D" w:rsidRDefault="00DA07E7" w:rsidP="00DA07E7">
            <w:pPr>
              <w:rPr>
                <w:rFonts w:ascii="Tahoma" w:hAnsi="Tahoma" w:cs="Tahoma"/>
              </w:rPr>
            </w:pPr>
            <w:r w:rsidRPr="0067138D">
              <w:rPr>
                <w:rFonts w:ascii="Tahoma" w:hAnsi="Tahoma" w:cs="Tahoma"/>
              </w:rPr>
              <w:t xml:space="preserve">Use 4 compass points to plot locations around Mortimer using atlases and local maps. </w:t>
            </w:r>
          </w:p>
          <w:p w14:paraId="45FB0818" w14:textId="77777777" w:rsidR="004D285F" w:rsidRPr="00F118D6" w:rsidRDefault="004D285F" w:rsidP="004D285F">
            <w:pPr>
              <w:rPr>
                <w:rFonts w:ascii="Tahoma" w:hAnsi="Tahoma" w:cs="Tahoma"/>
              </w:rPr>
            </w:pPr>
          </w:p>
        </w:tc>
        <w:tc>
          <w:tcPr>
            <w:tcW w:w="3890" w:type="dxa"/>
            <w:shd w:val="clear" w:color="auto" w:fill="C5E0B3" w:themeFill="accent6" w:themeFillTint="66"/>
          </w:tcPr>
          <w:p w14:paraId="4B29DC15" w14:textId="77777777" w:rsidR="003E1B02" w:rsidRDefault="003E1B02" w:rsidP="003E1B02">
            <w:pPr>
              <w:rPr>
                <w:rFonts w:ascii="Tahoma" w:hAnsi="Tahoma" w:cs="Tahoma"/>
                <w:b/>
                <w:u w:val="single"/>
              </w:rPr>
            </w:pPr>
            <w:r w:rsidRPr="3D50F38A">
              <w:rPr>
                <w:rFonts w:ascii="Tahoma" w:hAnsi="Tahoma" w:cs="Tahoma"/>
                <w:b/>
                <w:bCs/>
                <w:u w:val="single"/>
              </w:rPr>
              <w:lastRenderedPageBreak/>
              <w:t>Down The Nile</w:t>
            </w:r>
          </w:p>
          <w:p w14:paraId="747430EA" w14:textId="2520114A" w:rsidR="4B3DD7FC" w:rsidRDefault="4B3DD7FC">
            <w:r w:rsidRPr="3D50F38A">
              <w:rPr>
                <w:rFonts w:ascii="Tahoma" w:eastAsia="Tahoma" w:hAnsi="Tahoma" w:cs="Tahoma"/>
              </w:rPr>
              <w:t xml:space="preserve">To use 4 and then 6 figure grid references to locate Africa, Egypt, Ancient Sumner and the Indus Valley on maps. </w:t>
            </w:r>
          </w:p>
          <w:p w14:paraId="39D610C4" w14:textId="581621E0" w:rsidR="4B3DD7FC" w:rsidRDefault="4B3DD7FC">
            <w:r w:rsidRPr="3D50F38A">
              <w:rPr>
                <w:rFonts w:ascii="Tahoma" w:eastAsia="Tahoma" w:hAnsi="Tahoma" w:cs="Tahoma"/>
              </w:rPr>
              <w:t xml:space="preserve"> </w:t>
            </w:r>
          </w:p>
          <w:p w14:paraId="633CE900" w14:textId="3D79D2F1" w:rsidR="4B3DD7FC" w:rsidRDefault="4B3DD7FC">
            <w:r w:rsidRPr="3D50F38A">
              <w:rPr>
                <w:rFonts w:ascii="Tahoma" w:eastAsia="Tahoma" w:hAnsi="Tahoma" w:cs="Tahoma"/>
              </w:rPr>
              <w:t xml:space="preserve">To use 4 and 6 figure grid references to locate specific locations in Ancient Egypt/modern day Egypt on a map. </w:t>
            </w:r>
          </w:p>
          <w:p w14:paraId="0C3B8FF9" w14:textId="4EDEF80F" w:rsidR="4B3DD7FC" w:rsidRDefault="4B3DD7FC">
            <w:r w:rsidRPr="3D50F38A">
              <w:rPr>
                <w:rFonts w:ascii="Tahoma" w:eastAsia="Tahoma" w:hAnsi="Tahoma" w:cs="Tahoma"/>
              </w:rPr>
              <w:t xml:space="preserve"> </w:t>
            </w:r>
          </w:p>
          <w:p w14:paraId="7441015A" w14:textId="35CBA28D" w:rsidR="4B3DD7FC" w:rsidRDefault="4B3DD7FC">
            <w:r w:rsidRPr="3D50F38A">
              <w:rPr>
                <w:rFonts w:ascii="Tahoma" w:eastAsia="Tahoma" w:hAnsi="Tahoma" w:cs="Tahoma"/>
              </w:rPr>
              <w:t>To use the key on a map to identify specific features and places.</w:t>
            </w:r>
          </w:p>
          <w:p w14:paraId="41432381" w14:textId="3D6E16D2" w:rsidR="4B3DD7FC" w:rsidRDefault="4B3DD7FC">
            <w:r w:rsidRPr="3D50F38A">
              <w:rPr>
                <w:rFonts w:ascii="Tahoma" w:eastAsia="Tahoma" w:hAnsi="Tahoma" w:cs="Tahoma"/>
              </w:rPr>
              <w:t xml:space="preserve"> </w:t>
            </w:r>
          </w:p>
          <w:p w14:paraId="406ED7A4" w14:textId="6FAFBCC9" w:rsidR="4B3DD7FC" w:rsidRDefault="4B3DD7FC">
            <w:r w:rsidRPr="3D50F38A">
              <w:rPr>
                <w:rFonts w:ascii="Tahoma" w:eastAsia="Tahoma" w:hAnsi="Tahoma" w:cs="Tahoma"/>
              </w:rPr>
              <w:t xml:space="preserve">To use the same key symbols for their own maps. </w:t>
            </w:r>
          </w:p>
          <w:p w14:paraId="4F1C5999" w14:textId="59916A94" w:rsidR="4B3DD7FC" w:rsidRDefault="4B3DD7FC">
            <w:r w:rsidRPr="3D50F38A">
              <w:rPr>
                <w:rFonts w:ascii="Tahoma" w:eastAsia="Tahoma" w:hAnsi="Tahoma" w:cs="Tahoma"/>
              </w:rPr>
              <w:t xml:space="preserve"> </w:t>
            </w:r>
          </w:p>
          <w:p w14:paraId="19814C85" w14:textId="1316FBC7" w:rsidR="4B3DD7FC" w:rsidRDefault="4B3DD7FC">
            <w:r w:rsidRPr="3D50F38A">
              <w:rPr>
                <w:rFonts w:ascii="Tahoma" w:eastAsia="Tahoma" w:hAnsi="Tahoma" w:cs="Tahoma"/>
              </w:rPr>
              <w:t xml:space="preserve">To use computer technology to locate specified places using digital maps and images on google earth. </w:t>
            </w:r>
          </w:p>
          <w:p w14:paraId="3E8DC043" w14:textId="5DB98812" w:rsidR="4B3DD7FC" w:rsidRDefault="4B3DD7FC">
            <w:r w:rsidRPr="3D50F38A">
              <w:rPr>
                <w:rFonts w:ascii="Tahoma" w:eastAsia="Tahoma" w:hAnsi="Tahoma" w:cs="Tahoma"/>
              </w:rPr>
              <w:t xml:space="preserve"> </w:t>
            </w:r>
          </w:p>
          <w:p w14:paraId="639B0B84" w14:textId="508917F9" w:rsidR="4B3DD7FC" w:rsidRDefault="4B3DD7FC">
            <w:r w:rsidRPr="3D50F38A">
              <w:rPr>
                <w:rFonts w:ascii="Tahoma" w:eastAsia="Tahoma" w:hAnsi="Tahoma" w:cs="Tahoma"/>
              </w:rPr>
              <w:t>To be able to identify the difference between human and physical geography.</w:t>
            </w:r>
          </w:p>
          <w:p w14:paraId="6071885B" w14:textId="6AAA992D" w:rsidR="4B3DD7FC" w:rsidRDefault="4B3DD7FC">
            <w:r w:rsidRPr="3D50F38A">
              <w:rPr>
                <w:rFonts w:ascii="Tahoma" w:eastAsia="Tahoma" w:hAnsi="Tahoma" w:cs="Tahoma"/>
              </w:rPr>
              <w:t xml:space="preserve"> </w:t>
            </w:r>
          </w:p>
          <w:p w14:paraId="73CE0C29" w14:textId="71CB9289" w:rsidR="4B3DD7FC" w:rsidRDefault="4B3DD7FC">
            <w:r w:rsidRPr="3D50F38A">
              <w:rPr>
                <w:rFonts w:ascii="Tahoma" w:eastAsia="Tahoma" w:hAnsi="Tahoma" w:cs="Tahoma"/>
              </w:rPr>
              <w:t>Identify key human and physical features in the settlement of Ancient Sumner e.g. rivers, fertile land, key cities.</w:t>
            </w:r>
          </w:p>
          <w:p w14:paraId="7CA7A0CF" w14:textId="0CF3FD7B" w:rsidR="4B3DD7FC" w:rsidRDefault="4B3DD7FC">
            <w:r w:rsidRPr="3D50F38A">
              <w:rPr>
                <w:rFonts w:ascii="Tahoma" w:eastAsia="Tahoma" w:hAnsi="Tahoma" w:cs="Tahoma"/>
              </w:rPr>
              <w:t xml:space="preserve"> </w:t>
            </w:r>
          </w:p>
          <w:p w14:paraId="773B57A2" w14:textId="2F01917F" w:rsidR="4B3DD7FC" w:rsidRDefault="4B3DD7FC">
            <w:r w:rsidRPr="3D50F38A">
              <w:rPr>
                <w:rFonts w:ascii="Tahoma" w:eastAsia="Tahoma" w:hAnsi="Tahoma" w:cs="Tahoma"/>
              </w:rPr>
              <w:t>Identify key human and physical features in the settlement of The Indus Valley e.g. rivers, fertile land, key cities.</w:t>
            </w:r>
          </w:p>
          <w:p w14:paraId="0B19742B" w14:textId="3348B1A7" w:rsidR="4B3DD7FC" w:rsidRDefault="4B3DD7FC">
            <w:r w:rsidRPr="3D50F38A">
              <w:rPr>
                <w:rFonts w:ascii="Tahoma" w:eastAsia="Tahoma" w:hAnsi="Tahoma" w:cs="Tahoma"/>
              </w:rPr>
              <w:lastRenderedPageBreak/>
              <w:t xml:space="preserve"> </w:t>
            </w:r>
          </w:p>
          <w:p w14:paraId="0602E6BB" w14:textId="4B5D2B40" w:rsidR="4B3DD7FC" w:rsidRDefault="4B3DD7FC">
            <w:r w:rsidRPr="3D50F38A">
              <w:rPr>
                <w:rFonts w:ascii="Tahoma" w:eastAsia="Tahoma" w:hAnsi="Tahoma" w:cs="Tahoma"/>
              </w:rPr>
              <w:t>To be able to identify the key physical feature similarities between Ancient Egypt, Ancient Sumner and the Indus Valley.</w:t>
            </w:r>
          </w:p>
          <w:p w14:paraId="4D77F63C" w14:textId="14D7D922" w:rsidR="4B3DD7FC" w:rsidRDefault="4B3DD7FC">
            <w:r w:rsidRPr="3D50F38A">
              <w:rPr>
                <w:rFonts w:ascii="Tahoma" w:eastAsia="Tahoma" w:hAnsi="Tahoma" w:cs="Tahoma"/>
              </w:rPr>
              <w:t xml:space="preserve"> </w:t>
            </w:r>
          </w:p>
          <w:p w14:paraId="72A8984D" w14:textId="0B740048" w:rsidR="4B3DD7FC" w:rsidRDefault="4B3DD7FC">
            <w:r w:rsidRPr="3D50F38A">
              <w:rPr>
                <w:rFonts w:ascii="Tahoma" w:eastAsia="Tahoma" w:hAnsi="Tahoma" w:cs="Tahoma"/>
              </w:rPr>
              <w:t>Explain the physical feature requirements when forming a settlement.</w:t>
            </w:r>
          </w:p>
          <w:p w14:paraId="01B070F1" w14:textId="05E8C500" w:rsidR="4B3DD7FC" w:rsidRDefault="4B3DD7FC">
            <w:r w:rsidRPr="3D50F38A">
              <w:rPr>
                <w:rFonts w:ascii="Tahoma" w:eastAsia="Tahoma" w:hAnsi="Tahoma" w:cs="Tahoma"/>
              </w:rPr>
              <w:t xml:space="preserve"> </w:t>
            </w:r>
          </w:p>
          <w:p w14:paraId="5DCF68B9" w14:textId="77777777" w:rsidR="00DA07E7" w:rsidRDefault="00DA07E7" w:rsidP="00DA07E7">
            <w:pPr>
              <w:rPr>
                <w:rFonts w:ascii="Tahoma" w:hAnsi="Tahoma" w:cs="Tahoma"/>
                <w:i/>
                <w:u w:val="single"/>
              </w:rPr>
            </w:pPr>
            <w:r>
              <w:rPr>
                <w:rFonts w:ascii="Tahoma" w:hAnsi="Tahoma" w:cs="Tahoma"/>
                <w:i/>
                <w:u w:val="single"/>
              </w:rPr>
              <w:t>Challenge</w:t>
            </w:r>
          </w:p>
          <w:p w14:paraId="2B4EAB47" w14:textId="5C74E873" w:rsidR="4B3DD7FC" w:rsidRDefault="4B3DD7FC">
            <w:r w:rsidRPr="3D50F38A">
              <w:rPr>
                <w:rFonts w:ascii="Tahoma" w:eastAsia="Tahoma" w:hAnsi="Tahoma" w:cs="Tahoma"/>
              </w:rPr>
              <w:t>Make a detailed map of Ancient Sumner or the Indus Valley Settlements.</w:t>
            </w:r>
          </w:p>
          <w:p w14:paraId="049F31CB" w14:textId="77777777" w:rsidR="0045125A" w:rsidRPr="0045125A" w:rsidRDefault="0045125A" w:rsidP="0045125A">
            <w:pPr>
              <w:rPr>
                <w:rFonts w:ascii="Tahoma" w:hAnsi="Tahoma" w:cs="Tahoma"/>
              </w:rPr>
            </w:pPr>
          </w:p>
          <w:p w14:paraId="7960A89A" w14:textId="77777777" w:rsidR="003E1B02" w:rsidRPr="007F294C" w:rsidRDefault="003E1B02" w:rsidP="003E1B02">
            <w:pPr>
              <w:rPr>
                <w:rFonts w:ascii="Tahoma" w:hAnsi="Tahoma" w:cs="Tahoma"/>
                <w:b/>
                <w:u w:val="single"/>
              </w:rPr>
            </w:pPr>
            <w:r w:rsidRPr="007F294C">
              <w:rPr>
                <w:rFonts w:ascii="Tahoma" w:hAnsi="Tahoma" w:cs="Tahoma"/>
                <w:b/>
                <w:u w:val="single"/>
              </w:rPr>
              <w:t>Incredible Iceland: Land of ice and fire</w:t>
            </w:r>
          </w:p>
          <w:p w14:paraId="765EB665" w14:textId="77777777" w:rsidR="003E1B02" w:rsidRDefault="003E1B02" w:rsidP="003E1B02">
            <w:pPr>
              <w:rPr>
                <w:rFonts w:ascii="Tahoma" w:hAnsi="Tahoma" w:cs="Tahoma"/>
              </w:rPr>
            </w:pPr>
            <w:r>
              <w:rPr>
                <w:rFonts w:ascii="Tahoma" w:hAnsi="Tahoma" w:cs="Tahoma"/>
              </w:rPr>
              <w:t xml:space="preserve">To use 4 and then 6 figure grid references to locate Iceland on a map. </w:t>
            </w:r>
          </w:p>
          <w:p w14:paraId="62486C05" w14:textId="77777777" w:rsidR="003E1B02" w:rsidRDefault="003E1B02" w:rsidP="003E1B02">
            <w:pPr>
              <w:rPr>
                <w:rFonts w:ascii="Tahoma" w:hAnsi="Tahoma" w:cs="Tahoma"/>
              </w:rPr>
            </w:pPr>
          </w:p>
          <w:p w14:paraId="7AADDFEE" w14:textId="77777777" w:rsidR="003E1B02" w:rsidRDefault="003E1B02" w:rsidP="003E1B02">
            <w:pPr>
              <w:rPr>
                <w:rFonts w:ascii="Tahoma" w:hAnsi="Tahoma" w:cs="Tahoma"/>
              </w:rPr>
            </w:pPr>
            <w:r>
              <w:rPr>
                <w:rFonts w:ascii="Tahoma" w:hAnsi="Tahoma" w:cs="Tahoma"/>
              </w:rPr>
              <w:t xml:space="preserve">To use 4 and 6 figure grid references to locate specific locations in Iceland on a map. </w:t>
            </w:r>
          </w:p>
          <w:p w14:paraId="4101652C" w14:textId="77777777" w:rsidR="003E1B02" w:rsidRDefault="003E1B02" w:rsidP="003E1B02">
            <w:pPr>
              <w:rPr>
                <w:rFonts w:ascii="Tahoma" w:hAnsi="Tahoma" w:cs="Tahoma"/>
              </w:rPr>
            </w:pPr>
          </w:p>
          <w:p w14:paraId="1AFC97CC" w14:textId="77777777" w:rsidR="003E1B02" w:rsidRDefault="003E1B02" w:rsidP="003E1B02">
            <w:pPr>
              <w:rPr>
                <w:rFonts w:ascii="Tahoma" w:hAnsi="Tahoma" w:cs="Tahoma"/>
              </w:rPr>
            </w:pPr>
            <w:r>
              <w:rPr>
                <w:rFonts w:ascii="Tahoma" w:hAnsi="Tahoma" w:cs="Tahoma"/>
              </w:rPr>
              <w:t>To use 8 points of a compass to locate specific locations on Iceland.</w:t>
            </w:r>
          </w:p>
          <w:p w14:paraId="4B99056E" w14:textId="77777777" w:rsidR="003E1B02" w:rsidRDefault="003E1B02" w:rsidP="003E1B02">
            <w:pPr>
              <w:rPr>
                <w:rFonts w:ascii="Tahoma" w:hAnsi="Tahoma" w:cs="Tahoma"/>
              </w:rPr>
            </w:pPr>
          </w:p>
          <w:p w14:paraId="10C81FCC" w14:textId="77777777" w:rsidR="003E1B02" w:rsidRDefault="003E1B02" w:rsidP="003E1B02">
            <w:pPr>
              <w:rPr>
                <w:rFonts w:ascii="Tahoma" w:hAnsi="Tahoma" w:cs="Tahoma"/>
              </w:rPr>
            </w:pPr>
            <w:r>
              <w:rPr>
                <w:rFonts w:ascii="Tahoma" w:hAnsi="Tahoma" w:cs="Tahoma"/>
              </w:rPr>
              <w:t>To use the key on a map to locate specific places.</w:t>
            </w:r>
          </w:p>
          <w:p w14:paraId="1299C43A" w14:textId="77777777" w:rsidR="003E1B02" w:rsidRDefault="003E1B02" w:rsidP="003E1B02">
            <w:pPr>
              <w:rPr>
                <w:rFonts w:ascii="Tahoma" w:hAnsi="Tahoma" w:cs="Tahoma"/>
              </w:rPr>
            </w:pPr>
          </w:p>
          <w:p w14:paraId="7BFD20E6" w14:textId="77777777" w:rsidR="003E1B02" w:rsidRDefault="003E1B02" w:rsidP="003E1B02">
            <w:pPr>
              <w:rPr>
                <w:rFonts w:ascii="Tahoma" w:hAnsi="Tahoma" w:cs="Tahoma"/>
              </w:rPr>
            </w:pPr>
            <w:r>
              <w:rPr>
                <w:rFonts w:ascii="Tahoma" w:hAnsi="Tahoma" w:cs="Tahoma"/>
              </w:rPr>
              <w:t xml:space="preserve">To use the same key symbols for their own maps. </w:t>
            </w:r>
          </w:p>
          <w:p w14:paraId="4DDBEF00" w14:textId="77777777" w:rsidR="003E1B02" w:rsidRDefault="003E1B02" w:rsidP="003E1B02">
            <w:pPr>
              <w:rPr>
                <w:rFonts w:ascii="Tahoma" w:hAnsi="Tahoma" w:cs="Tahoma"/>
              </w:rPr>
            </w:pPr>
          </w:p>
          <w:p w14:paraId="4931551E" w14:textId="77777777" w:rsidR="003E1B02" w:rsidRDefault="003E1B02" w:rsidP="003E1B02">
            <w:pPr>
              <w:rPr>
                <w:rFonts w:ascii="Tahoma" w:hAnsi="Tahoma" w:cs="Tahoma"/>
              </w:rPr>
            </w:pPr>
            <w:r>
              <w:rPr>
                <w:rFonts w:ascii="Tahoma" w:hAnsi="Tahoma" w:cs="Tahoma"/>
              </w:rPr>
              <w:t xml:space="preserve">To use computer technology to locate specified places using digital maps and images on google earth. </w:t>
            </w:r>
          </w:p>
          <w:p w14:paraId="3461D779" w14:textId="77777777" w:rsidR="003E1B02" w:rsidRDefault="003E1B02" w:rsidP="003E1B02">
            <w:pPr>
              <w:rPr>
                <w:rFonts w:ascii="Tahoma" w:hAnsi="Tahoma" w:cs="Tahoma"/>
              </w:rPr>
            </w:pPr>
          </w:p>
          <w:p w14:paraId="4E6EC643" w14:textId="77777777" w:rsidR="003E1B02" w:rsidRDefault="003E1B02" w:rsidP="003E1B02">
            <w:pPr>
              <w:rPr>
                <w:rFonts w:ascii="Tahoma" w:hAnsi="Tahoma" w:cs="Tahoma"/>
              </w:rPr>
            </w:pPr>
            <w:r>
              <w:rPr>
                <w:rFonts w:ascii="Tahoma" w:hAnsi="Tahoma" w:cs="Tahoma"/>
              </w:rPr>
              <w:t>To be able to identify the difference between human and physical geography.</w:t>
            </w:r>
          </w:p>
          <w:p w14:paraId="3CF2D8B6" w14:textId="77777777" w:rsidR="003E1B02" w:rsidRDefault="003E1B02" w:rsidP="003E1B02">
            <w:pPr>
              <w:rPr>
                <w:rFonts w:ascii="Tahoma" w:hAnsi="Tahoma" w:cs="Tahoma"/>
              </w:rPr>
            </w:pPr>
          </w:p>
          <w:p w14:paraId="3FF9B6B2" w14:textId="77777777" w:rsidR="003E1B02" w:rsidRDefault="003E1B02" w:rsidP="003E1B02">
            <w:pPr>
              <w:rPr>
                <w:rFonts w:ascii="Tahoma" w:hAnsi="Tahoma" w:cs="Tahoma"/>
              </w:rPr>
            </w:pPr>
            <w:r>
              <w:rPr>
                <w:rFonts w:ascii="Tahoma" w:hAnsi="Tahoma" w:cs="Tahoma"/>
              </w:rPr>
              <w:t xml:space="preserve">To be able to identify the key human characteristics of Iceland. </w:t>
            </w:r>
          </w:p>
          <w:p w14:paraId="0FB78278" w14:textId="77777777" w:rsidR="003E1B02" w:rsidRDefault="003E1B02" w:rsidP="003E1B02">
            <w:pPr>
              <w:rPr>
                <w:rFonts w:ascii="Tahoma" w:hAnsi="Tahoma" w:cs="Tahoma"/>
              </w:rPr>
            </w:pPr>
          </w:p>
          <w:p w14:paraId="3DE9F5D4" w14:textId="77777777" w:rsidR="00CA762F" w:rsidRDefault="003E1B02" w:rsidP="003E1B02">
            <w:pPr>
              <w:pStyle w:val="TableContents"/>
              <w:rPr>
                <w:rFonts w:ascii="Tahoma" w:hAnsi="Tahoma" w:cs="Tahoma"/>
              </w:rPr>
            </w:pPr>
            <w:r>
              <w:rPr>
                <w:rFonts w:ascii="Tahoma" w:hAnsi="Tahoma" w:cs="Tahoma"/>
              </w:rPr>
              <w:t xml:space="preserve">Be able to explain how the water cycle works. </w:t>
            </w:r>
          </w:p>
          <w:p w14:paraId="1FC39945" w14:textId="77777777" w:rsidR="00F13BEC" w:rsidRDefault="00F13BEC" w:rsidP="00F13BEC">
            <w:pPr>
              <w:rPr>
                <w:rFonts w:ascii="Tahoma" w:hAnsi="Tahoma" w:cs="Tahoma"/>
                <w:i/>
                <w:u w:val="single"/>
              </w:rPr>
            </w:pPr>
          </w:p>
          <w:p w14:paraId="2A599715" w14:textId="1537136E" w:rsidR="00F13BEC" w:rsidRDefault="00DA07E7" w:rsidP="00F13BEC">
            <w:pPr>
              <w:rPr>
                <w:rFonts w:ascii="Tahoma" w:hAnsi="Tahoma" w:cs="Tahoma"/>
                <w:i/>
                <w:u w:val="single"/>
              </w:rPr>
            </w:pPr>
            <w:r>
              <w:rPr>
                <w:rFonts w:ascii="Tahoma" w:hAnsi="Tahoma" w:cs="Tahoma"/>
                <w:i/>
                <w:u w:val="single"/>
              </w:rPr>
              <w:t>Challenge</w:t>
            </w:r>
          </w:p>
          <w:p w14:paraId="662045A9" w14:textId="77777777" w:rsidR="00F13BEC" w:rsidRDefault="00F13BEC" w:rsidP="00F13BEC">
            <w:pPr>
              <w:rPr>
                <w:rFonts w:ascii="Tahoma" w:hAnsi="Tahoma" w:cs="Tahoma"/>
                <w:i/>
                <w:u w:val="single"/>
              </w:rPr>
            </w:pPr>
            <w:r>
              <w:rPr>
                <w:rFonts w:ascii="Tahoma" w:hAnsi="Tahoma" w:cs="Tahoma"/>
              </w:rPr>
              <w:t>Create a detailed map of a location on Iceland.</w:t>
            </w:r>
          </w:p>
          <w:p w14:paraId="0D61BDC8" w14:textId="77777777" w:rsidR="003E1B02" w:rsidRDefault="003E1B02" w:rsidP="003E1B02">
            <w:pPr>
              <w:pStyle w:val="TableContents"/>
              <w:rPr>
                <w:rFonts w:ascii="Tahoma" w:hAnsi="Tahoma" w:cs="Tahoma"/>
                <w:color w:val="000000"/>
                <w:sz w:val="22"/>
                <w:szCs w:val="22"/>
              </w:rPr>
            </w:pPr>
          </w:p>
          <w:p w14:paraId="79BA5C9F" w14:textId="77777777" w:rsidR="00DA07E7" w:rsidRDefault="00DA07E7" w:rsidP="00DA07E7">
            <w:pPr>
              <w:textAlignment w:val="baseline"/>
              <w:rPr>
                <w:rFonts w:ascii="Tahoma" w:eastAsia="Times New Roman" w:hAnsi="Tahoma" w:cs="Tahoma"/>
                <w:b/>
                <w:bCs/>
                <w:color w:val="000000"/>
                <w:u w:val="single"/>
                <w:lang w:eastAsia="en-GB"/>
              </w:rPr>
            </w:pPr>
            <w:r w:rsidRPr="00DA07E7">
              <w:rPr>
                <w:rFonts w:ascii="Tahoma" w:eastAsia="Times New Roman" w:hAnsi="Tahoma" w:cs="Tahoma"/>
                <w:b/>
                <w:bCs/>
                <w:color w:val="000000"/>
                <w:u w:val="single"/>
                <w:lang w:eastAsia="en-GB"/>
              </w:rPr>
              <w:t>Field Work</w:t>
            </w:r>
          </w:p>
          <w:p w14:paraId="09E93732" w14:textId="77777777" w:rsidR="0067138D" w:rsidRDefault="0067138D" w:rsidP="0067138D">
            <w:pPr>
              <w:rPr>
                <w:rFonts w:ascii="Tahoma" w:hAnsi="Tahoma" w:cs="Tahoma"/>
                <w:szCs w:val="28"/>
              </w:rPr>
            </w:pPr>
            <w:r>
              <w:rPr>
                <w:rFonts w:ascii="Tahoma" w:hAnsi="Tahoma" w:cs="Tahoma"/>
                <w:szCs w:val="28"/>
              </w:rPr>
              <w:t xml:space="preserve">Locate different amenities in Reading using local OS maps and digital maps. </w:t>
            </w:r>
          </w:p>
          <w:p w14:paraId="52F72BE4" w14:textId="77777777" w:rsidR="0067138D" w:rsidRDefault="0067138D" w:rsidP="0067138D">
            <w:pPr>
              <w:rPr>
                <w:rFonts w:ascii="Tahoma" w:hAnsi="Tahoma" w:cs="Tahoma"/>
                <w:szCs w:val="28"/>
              </w:rPr>
            </w:pPr>
          </w:p>
          <w:p w14:paraId="6F5BA28A" w14:textId="339F096F" w:rsidR="0067138D" w:rsidRDefault="0067138D" w:rsidP="0067138D">
            <w:pPr>
              <w:rPr>
                <w:rFonts w:ascii="Tahoma" w:hAnsi="Tahoma" w:cs="Tahoma"/>
                <w:szCs w:val="28"/>
              </w:rPr>
            </w:pPr>
            <w:r>
              <w:rPr>
                <w:rFonts w:ascii="Tahoma" w:hAnsi="Tahoma" w:cs="Tahoma"/>
                <w:szCs w:val="28"/>
              </w:rPr>
              <w:t xml:space="preserve">Locate the different human and physical geography around </w:t>
            </w:r>
            <w:r w:rsidR="00140785">
              <w:rPr>
                <w:rFonts w:ascii="Tahoma" w:hAnsi="Tahoma" w:cs="Tahoma"/>
                <w:szCs w:val="28"/>
              </w:rPr>
              <w:t>Reading</w:t>
            </w:r>
            <w:r>
              <w:rPr>
                <w:rFonts w:ascii="Tahoma" w:hAnsi="Tahoma" w:cs="Tahoma"/>
                <w:szCs w:val="28"/>
              </w:rPr>
              <w:t xml:space="preserve">. </w:t>
            </w:r>
          </w:p>
          <w:p w14:paraId="29778ABC" w14:textId="77777777" w:rsidR="0067138D" w:rsidRDefault="0067138D" w:rsidP="0067138D">
            <w:pPr>
              <w:rPr>
                <w:rFonts w:ascii="Tahoma" w:hAnsi="Tahoma" w:cs="Tahoma"/>
                <w:szCs w:val="28"/>
              </w:rPr>
            </w:pPr>
          </w:p>
          <w:p w14:paraId="6A1218D9" w14:textId="5379F0F0" w:rsidR="0067138D" w:rsidRDefault="0067138D" w:rsidP="0067138D">
            <w:pPr>
              <w:rPr>
                <w:rFonts w:ascii="Tahoma" w:hAnsi="Tahoma" w:cs="Tahoma"/>
                <w:szCs w:val="28"/>
              </w:rPr>
            </w:pPr>
            <w:r>
              <w:rPr>
                <w:rFonts w:ascii="Tahoma" w:hAnsi="Tahoma" w:cs="Tahoma"/>
                <w:szCs w:val="28"/>
              </w:rPr>
              <w:t xml:space="preserve">Create detailed, labelled maps of </w:t>
            </w:r>
            <w:r w:rsidR="00140785">
              <w:rPr>
                <w:rFonts w:ascii="Tahoma" w:hAnsi="Tahoma" w:cs="Tahoma"/>
                <w:szCs w:val="28"/>
              </w:rPr>
              <w:t>Reading</w:t>
            </w:r>
            <w:r>
              <w:rPr>
                <w:rFonts w:ascii="Tahoma" w:hAnsi="Tahoma" w:cs="Tahoma"/>
                <w:szCs w:val="28"/>
              </w:rPr>
              <w:t xml:space="preserve">. </w:t>
            </w:r>
          </w:p>
          <w:p w14:paraId="535032C5" w14:textId="77777777" w:rsidR="0067138D" w:rsidRDefault="0067138D" w:rsidP="0067138D">
            <w:pPr>
              <w:rPr>
                <w:rFonts w:ascii="Tahoma" w:hAnsi="Tahoma" w:cs="Tahoma"/>
                <w:szCs w:val="28"/>
              </w:rPr>
            </w:pPr>
          </w:p>
          <w:p w14:paraId="46B885A9" w14:textId="77777777" w:rsidR="0067138D" w:rsidRDefault="0067138D" w:rsidP="0067138D">
            <w:pPr>
              <w:rPr>
                <w:rFonts w:ascii="Tahoma" w:hAnsi="Tahoma" w:cs="Tahoma"/>
                <w:szCs w:val="28"/>
              </w:rPr>
            </w:pPr>
            <w:r>
              <w:rPr>
                <w:rFonts w:ascii="Tahoma" w:hAnsi="Tahoma" w:cs="Tahoma"/>
                <w:szCs w:val="28"/>
              </w:rPr>
              <w:t xml:space="preserve">Carry out environmental surveys of Reading- what amenities are </w:t>
            </w:r>
            <w:proofErr w:type="gramStart"/>
            <w:r>
              <w:rPr>
                <w:rFonts w:ascii="Tahoma" w:hAnsi="Tahoma" w:cs="Tahoma"/>
                <w:szCs w:val="28"/>
              </w:rPr>
              <w:t>there?/</w:t>
            </w:r>
            <w:proofErr w:type="gramEnd"/>
            <w:r>
              <w:rPr>
                <w:rFonts w:ascii="Tahoma" w:hAnsi="Tahoma" w:cs="Tahoma"/>
                <w:szCs w:val="28"/>
              </w:rPr>
              <w:t xml:space="preserve">which is tidier? </w:t>
            </w:r>
          </w:p>
          <w:p w14:paraId="2FEC72EC" w14:textId="77777777" w:rsidR="0067138D" w:rsidRDefault="0067138D" w:rsidP="0067138D">
            <w:pPr>
              <w:rPr>
                <w:rFonts w:ascii="Tahoma" w:hAnsi="Tahoma" w:cs="Tahoma"/>
                <w:szCs w:val="28"/>
              </w:rPr>
            </w:pPr>
          </w:p>
          <w:p w14:paraId="1D018900" w14:textId="77777777" w:rsidR="0067138D" w:rsidRDefault="0067138D" w:rsidP="0067138D">
            <w:pPr>
              <w:rPr>
                <w:rFonts w:ascii="Tahoma" w:hAnsi="Tahoma" w:cs="Tahoma"/>
                <w:szCs w:val="28"/>
              </w:rPr>
            </w:pPr>
            <w:r>
              <w:rPr>
                <w:rFonts w:ascii="Tahoma" w:hAnsi="Tahoma" w:cs="Tahoma"/>
                <w:szCs w:val="28"/>
              </w:rPr>
              <w:t xml:space="preserve">Use compass points and 4 and 6 figure grid references to locate places in the town. </w:t>
            </w:r>
          </w:p>
          <w:p w14:paraId="5EF1807E" w14:textId="77777777" w:rsidR="0067138D" w:rsidRDefault="0067138D" w:rsidP="0067138D">
            <w:pPr>
              <w:rPr>
                <w:rFonts w:ascii="Tahoma" w:hAnsi="Tahoma" w:cs="Tahoma"/>
                <w:szCs w:val="28"/>
              </w:rPr>
            </w:pPr>
          </w:p>
          <w:p w14:paraId="0562CB0E" w14:textId="71DB4427" w:rsidR="00DA07E7" w:rsidRPr="00F118D6" w:rsidRDefault="0067138D" w:rsidP="0067138D">
            <w:pPr>
              <w:pStyle w:val="TableContents"/>
              <w:rPr>
                <w:rFonts w:ascii="Tahoma" w:hAnsi="Tahoma" w:cs="Tahoma"/>
                <w:color w:val="000000"/>
                <w:sz w:val="22"/>
                <w:szCs w:val="22"/>
              </w:rPr>
            </w:pPr>
            <w:r>
              <w:rPr>
                <w:rFonts w:ascii="Tahoma" w:hAnsi="Tahoma" w:cs="Tahoma"/>
                <w:szCs w:val="28"/>
              </w:rPr>
              <w:t>Use geographical language to give directions to and from a location in Reading.</w:t>
            </w:r>
          </w:p>
        </w:tc>
        <w:tc>
          <w:tcPr>
            <w:tcW w:w="3890" w:type="dxa"/>
            <w:shd w:val="clear" w:color="auto" w:fill="F7CAAC" w:themeFill="accent2" w:themeFillTint="66"/>
          </w:tcPr>
          <w:p w14:paraId="7C629FF5" w14:textId="77777777" w:rsidR="00AA2685" w:rsidRDefault="00AA2685" w:rsidP="00554EAE">
            <w:pPr>
              <w:rPr>
                <w:rFonts w:ascii="Tahoma" w:hAnsi="Tahoma" w:cs="Tahoma"/>
                <w:b/>
                <w:u w:val="single"/>
              </w:rPr>
            </w:pPr>
            <w:r>
              <w:rPr>
                <w:rFonts w:ascii="Tahoma" w:hAnsi="Tahoma" w:cs="Tahoma"/>
                <w:b/>
                <w:u w:val="single"/>
              </w:rPr>
              <w:lastRenderedPageBreak/>
              <w:t>Amazing Arizona</w:t>
            </w:r>
          </w:p>
          <w:p w14:paraId="23081B47" w14:textId="77777777" w:rsidR="0045125A" w:rsidRPr="0045125A" w:rsidRDefault="0045125A" w:rsidP="0045125A">
            <w:pPr>
              <w:rPr>
                <w:rFonts w:ascii="Tahoma" w:hAnsi="Tahoma" w:cs="Tahoma"/>
              </w:rPr>
            </w:pPr>
            <w:r w:rsidRPr="0045125A">
              <w:rPr>
                <w:rFonts w:ascii="Tahoma" w:hAnsi="Tahoma" w:cs="Tahoma"/>
              </w:rPr>
              <w:t xml:space="preserve">To use 4 and then 6 figure grid references to locate North America and Arizona on a map. </w:t>
            </w:r>
          </w:p>
          <w:p w14:paraId="0A6959E7" w14:textId="6E8B7993" w:rsidR="0045125A" w:rsidRPr="0045125A" w:rsidRDefault="0045125A" w:rsidP="0045125A">
            <w:pPr>
              <w:rPr>
                <w:rFonts w:ascii="Tahoma" w:hAnsi="Tahoma" w:cs="Tahoma"/>
              </w:rPr>
            </w:pPr>
            <w:r w:rsidRPr="0045125A">
              <w:rPr>
                <w:rFonts w:ascii="Tahoma" w:hAnsi="Tahoma" w:cs="Tahoma"/>
              </w:rPr>
              <w:t xml:space="preserve"> </w:t>
            </w:r>
          </w:p>
          <w:p w14:paraId="38765D0B" w14:textId="77777777" w:rsidR="0045125A" w:rsidRPr="0045125A" w:rsidRDefault="0045125A" w:rsidP="0045125A">
            <w:pPr>
              <w:rPr>
                <w:rFonts w:ascii="Tahoma" w:hAnsi="Tahoma" w:cs="Tahoma"/>
              </w:rPr>
            </w:pPr>
            <w:r w:rsidRPr="0045125A">
              <w:rPr>
                <w:rFonts w:ascii="Tahoma" w:hAnsi="Tahoma" w:cs="Tahoma"/>
              </w:rPr>
              <w:t xml:space="preserve">To use 8 points of a compass to locate specific locations in Arizona. </w:t>
            </w:r>
          </w:p>
          <w:p w14:paraId="100C5B58" w14:textId="77777777" w:rsidR="0045125A" w:rsidRPr="0045125A" w:rsidRDefault="0045125A" w:rsidP="0045125A">
            <w:pPr>
              <w:rPr>
                <w:rFonts w:ascii="Tahoma" w:hAnsi="Tahoma" w:cs="Tahoma"/>
              </w:rPr>
            </w:pPr>
            <w:r w:rsidRPr="0045125A">
              <w:rPr>
                <w:rFonts w:ascii="Tahoma" w:hAnsi="Tahoma" w:cs="Tahoma"/>
              </w:rPr>
              <w:t xml:space="preserve"> </w:t>
            </w:r>
          </w:p>
          <w:p w14:paraId="4D370839" w14:textId="77777777" w:rsidR="0045125A" w:rsidRPr="0045125A" w:rsidRDefault="0045125A" w:rsidP="0045125A">
            <w:pPr>
              <w:rPr>
                <w:rFonts w:ascii="Tahoma" w:hAnsi="Tahoma" w:cs="Tahoma"/>
              </w:rPr>
            </w:pPr>
            <w:r w:rsidRPr="0045125A">
              <w:rPr>
                <w:rFonts w:ascii="Tahoma" w:hAnsi="Tahoma" w:cs="Tahoma"/>
              </w:rPr>
              <w:t xml:space="preserve">To use the key on a map to locate specific places. </w:t>
            </w:r>
          </w:p>
          <w:p w14:paraId="12F40E89" w14:textId="77777777" w:rsidR="0045125A" w:rsidRPr="0045125A" w:rsidRDefault="0045125A" w:rsidP="0045125A">
            <w:pPr>
              <w:rPr>
                <w:rFonts w:ascii="Tahoma" w:hAnsi="Tahoma" w:cs="Tahoma"/>
              </w:rPr>
            </w:pPr>
            <w:r w:rsidRPr="0045125A">
              <w:rPr>
                <w:rFonts w:ascii="Tahoma" w:hAnsi="Tahoma" w:cs="Tahoma"/>
              </w:rPr>
              <w:t xml:space="preserve"> </w:t>
            </w:r>
          </w:p>
          <w:p w14:paraId="689E8628" w14:textId="77777777" w:rsidR="0045125A" w:rsidRPr="00DA07E7" w:rsidRDefault="0045125A" w:rsidP="736F8733">
            <w:pPr>
              <w:rPr>
                <w:rFonts w:ascii="Tahoma" w:hAnsi="Tahoma" w:cs="Tahoma"/>
              </w:rPr>
            </w:pPr>
            <w:r w:rsidRPr="00DA07E7">
              <w:rPr>
                <w:rFonts w:ascii="Tahoma" w:hAnsi="Tahoma" w:cs="Tahoma"/>
              </w:rPr>
              <w:t xml:space="preserve">To use the same key symbols for their own maps.  </w:t>
            </w:r>
          </w:p>
          <w:p w14:paraId="608DEACE" w14:textId="77777777" w:rsidR="0045125A" w:rsidRPr="0045125A" w:rsidRDefault="0045125A" w:rsidP="0045125A">
            <w:pPr>
              <w:rPr>
                <w:rFonts w:ascii="Tahoma" w:hAnsi="Tahoma" w:cs="Tahoma"/>
              </w:rPr>
            </w:pPr>
            <w:r w:rsidRPr="0045125A">
              <w:rPr>
                <w:rFonts w:ascii="Tahoma" w:hAnsi="Tahoma" w:cs="Tahoma"/>
              </w:rPr>
              <w:t xml:space="preserve"> </w:t>
            </w:r>
          </w:p>
          <w:p w14:paraId="17A2BC70" w14:textId="77777777" w:rsidR="0045125A" w:rsidRPr="0045125A" w:rsidRDefault="0045125A" w:rsidP="0045125A">
            <w:pPr>
              <w:rPr>
                <w:rFonts w:ascii="Tahoma" w:hAnsi="Tahoma" w:cs="Tahoma"/>
              </w:rPr>
            </w:pPr>
            <w:r w:rsidRPr="0045125A">
              <w:rPr>
                <w:rFonts w:ascii="Tahoma" w:hAnsi="Tahoma" w:cs="Tahoma"/>
              </w:rPr>
              <w:t xml:space="preserve">To use computer technology to locate specified places using digital maps and images on google earth.  </w:t>
            </w:r>
          </w:p>
          <w:p w14:paraId="2BAC6FC9" w14:textId="77777777" w:rsidR="0045125A" w:rsidRPr="0045125A" w:rsidRDefault="0045125A" w:rsidP="0045125A">
            <w:pPr>
              <w:rPr>
                <w:rFonts w:ascii="Tahoma" w:hAnsi="Tahoma" w:cs="Tahoma"/>
              </w:rPr>
            </w:pPr>
            <w:r w:rsidRPr="0045125A">
              <w:rPr>
                <w:rFonts w:ascii="Tahoma" w:hAnsi="Tahoma" w:cs="Tahoma"/>
              </w:rPr>
              <w:t xml:space="preserve"> </w:t>
            </w:r>
          </w:p>
          <w:p w14:paraId="78FD66D3" w14:textId="77777777" w:rsidR="0045125A" w:rsidRPr="0045125A" w:rsidRDefault="0045125A" w:rsidP="0045125A">
            <w:pPr>
              <w:rPr>
                <w:rFonts w:ascii="Tahoma" w:hAnsi="Tahoma" w:cs="Tahoma"/>
              </w:rPr>
            </w:pPr>
            <w:r w:rsidRPr="0045125A">
              <w:rPr>
                <w:rFonts w:ascii="Tahoma" w:hAnsi="Tahoma" w:cs="Tahoma"/>
              </w:rPr>
              <w:t xml:space="preserve">To be able to identify the difference between human and physical geography. </w:t>
            </w:r>
          </w:p>
          <w:p w14:paraId="156A6281" w14:textId="77777777" w:rsidR="0045125A" w:rsidRPr="0045125A" w:rsidRDefault="0045125A" w:rsidP="0045125A">
            <w:pPr>
              <w:rPr>
                <w:rFonts w:ascii="Tahoma" w:hAnsi="Tahoma" w:cs="Tahoma"/>
              </w:rPr>
            </w:pPr>
            <w:r w:rsidRPr="0045125A">
              <w:rPr>
                <w:rFonts w:ascii="Tahoma" w:hAnsi="Tahoma" w:cs="Tahoma"/>
              </w:rPr>
              <w:t xml:space="preserve"> </w:t>
            </w:r>
          </w:p>
          <w:p w14:paraId="13142170" w14:textId="77777777" w:rsidR="0045125A" w:rsidRPr="0045125A" w:rsidRDefault="0045125A" w:rsidP="0045125A">
            <w:pPr>
              <w:rPr>
                <w:rFonts w:ascii="Tahoma" w:hAnsi="Tahoma" w:cs="Tahoma"/>
              </w:rPr>
            </w:pPr>
            <w:r w:rsidRPr="0045125A">
              <w:rPr>
                <w:rFonts w:ascii="Tahoma" w:hAnsi="Tahoma" w:cs="Tahoma"/>
              </w:rPr>
              <w:t xml:space="preserve">To be able to identify the key physical characteristics of Arizona.  </w:t>
            </w:r>
          </w:p>
          <w:p w14:paraId="20876B09" w14:textId="77777777" w:rsidR="0045125A" w:rsidRPr="0045125A" w:rsidRDefault="0045125A" w:rsidP="0045125A">
            <w:pPr>
              <w:rPr>
                <w:rFonts w:ascii="Tahoma" w:hAnsi="Tahoma" w:cs="Tahoma"/>
              </w:rPr>
            </w:pPr>
            <w:r w:rsidRPr="0045125A">
              <w:rPr>
                <w:rFonts w:ascii="Tahoma" w:hAnsi="Tahoma" w:cs="Tahoma"/>
              </w:rPr>
              <w:t xml:space="preserve"> </w:t>
            </w:r>
          </w:p>
          <w:p w14:paraId="5D475C1E" w14:textId="77777777" w:rsidR="00AA2685" w:rsidRPr="0045125A" w:rsidRDefault="0045125A" w:rsidP="0045125A">
            <w:pPr>
              <w:rPr>
                <w:rFonts w:ascii="Tahoma" w:hAnsi="Tahoma" w:cs="Tahoma"/>
              </w:rPr>
            </w:pPr>
            <w:r w:rsidRPr="0045125A">
              <w:rPr>
                <w:rFonts w:ascii="Tahoma" w:hAnsi="Tahoma" w:cs="Tahoma"/>
              </w:rPr>
              <w:t xml:space="preserve">To be able to identify the key human characteristics of Arizona.  </w:t>
            </w:r>
          </w:p>
          <w:p w14:paraId="34CE0A41" w14:textId="77777777" w:rsidR="0045125A" w:rsidRPr="00AA2685" w:rsidRDefault="0045125A" w:rsidP="00554EAE">
            <w:pPr>
              <w:rPr>
                <w:rFonts w:ascii="Tahoma" w:hAnsi="Tahoma" w:cs="Tahoma"/>
                <w:b/>
                <w:u w:val="single"/>
              </w:rPr>
            </w:pPr>
          </w:p>
          <w:p w14:paraId="65D8C5DE" w14:textId="77777777" w:rsidR="00DA07E7" w:rsidRDefault="00DA07E7" w:rsidP="00DA07E7">
            <w:pPr>
              <w:rPr>
                <w:rFonts w:ascii="Tahoma" w:hAnsi="Tahoma" w:cs="Tahoma"/>
                <w:i/>
                <w:u w:val="single"/>
              </w:rPr>
            </w:pPr>
            <w:r>
              <w:rPr>
                <w:rFonts w:ascii="Tahoma" w:hAnsi="Tahoma" w:cs="Tahoma"/>
                <w:i/>
                <w:u w:val="single"/>
              </w:rPr>
              <w:t>Challenge</w:t>
            </w:r>
          </w:p>
          <w:p w14:paraId="07325353" w14:textId="77777777" w:rsidR="0045125A" w:rsidRDefault="0045125A" w:rsidP="0045125A">
            <w:pPr>
              <w:textAlignment w:val="baseline"/>
              <w:rPr>
                <w:rFonts w:ascii="&amp;quot" w:eastAsia="Times New Roman" w:hAnsi="&amp;quot" w:cs="Times New Roman"/>
                <w:color w:val="000000"/>
                <w:lang w:eastAsia="en-GB"/>
              </w:rPr>
            </w:pPr>
            <w:r w:rsidRPr="0045125A">
              <w:rPr>
                <w:rFonts w:ascii="Tahoma" w:eastAsia="Times New Roman" w:hAnsi="Tahoma" w:cs="Tahoma"/>
                <w:color w:val="000000"/>
                <w:lang w:eastAsia="en-GB"/>
              </w:rPr>
              <w:t>Compare the landscape of Arizona with the UK focussing on both the physical and human geography.</w:t>
            </w:r>
            <w:r w:rsidRPr="0045125A">
              <w:rPr>
                <w:rFonts w:ascii="&amp;quot" w:eastAsia="Times New Roman" w:hAnsi="&amp;quot" w:cs="Times New Roman"/>
                <w:color w:val="000000"/>
                <w:lang w:eastAsia="en-GB"/>
              </w:rPr>
              <w:t> </w:t>
            </w:r>
          </w:p>
          <w:p w14:paraId="313800AA" w14:textId="77777777" w:rsidR="00DA07E7" w:rsidRDefault="00DA07E7" w:rsidP="0045125A">
            <w:pPr>
              <w:textAlignment w:val="baseline"/>
              <w:rPr>
                <w:rFonts w:ascii="&amp;quot" w:eastAsia="Times New Roman" w:hAnsi="&amp;quot" w:cs="Times New Roman"/>
                <w:color w:val="000000"/>
                <w:sz w:val="18"/>
                <w:szCs w:val="18"/>
                <w:lang w:eastAsia="en-GB"/>
              </w:rPr>
            </w:pPr>
          </w:p>
          <w:p w14:paraId="24CA2CB9" w14:textId="1D956A8B" w:rsidR="00DA07E7" w:rsidRDefault="00DA07E7" w:rsidP="0045125A">
            <w:pPr>
              <w:textAlignment w:val="baseline"/>
              <w:rPr>
                <w:rFonts w:ascii="Tahoma" w:eastAsia="Times New Roman" w:hAnsi="Tahoma" w:cs="Tahoma"/>
                <w:b/>
                <w:bCs/>
                <w:color w:val="000000"/>
                <w:u w:val="single"/>
                <w:lang w:eastAsia="en-GB"/>
              </w:rPr>
            </w:pPr>
            <w:r w:rsidRPr="00DA07E7">
              <w:rPr>
                <w:rFonts w:ascii="Tahoma" w:eastAsia="Times New Roman" w:hAnsi="Tahoma" w:cs="Tahoma"/>
                <w:b/>
                <w:bCs/>
                <w:color w:val="000000"/>
                <w:u w:val="single"/>
                <w:lang w:eastAsia="en-GB"/>
              </w:rPr>
              <w:lastRenderedPageBreak/>
              <w:t>Field Work</w:t>
            </w:r>
          </w:p>
          <w:p w14:paraId="7C5AE757" w14:textId="77777777" w:rsidR="00DA07E7" w:rsidRPr="0045125A" w:rsidRDefault="00DA07E7" w:rsidP="00DA07E7">
            <w:pPr>
              <w:rPr>
                <w:rFonts w:ascii="Tahoma" w:hAnsi="Tahoma" w:cs="Tahoma"/>
              </w:rPr>
            </w:pPr>
            <w:r w:rsidRPr="0045125A">
              <w:rPr>
                <w:rFonts w:ascii="Tahoma" w:hAnsi="Tahoma" w:cs="Tahoma"/>
              </w:rPr>
              <w:t xml:space="preserve">To use 4 and 6 figure grid references to locate specific locations on a map.  </w:t>
            </w:r>
          </w:p>
          <w:p w14:paraId="5062E0E7" w14:textId="77777777" w:rsidR="00DA07E7" w:rsidRPr="00DA07E7" w:rsidRDefault="00DA07E7" w:rsidP="0045125A">
            <w:pPr>
              <w:textAlignment w:val="baseline"/>
              <w:rPr>
                <w:rFonts w:ascii="Tahoma" w:eastAsia="Times New Roman" w:hAnsi="Tahoma" w:cs="Tahoma"/>
                <w:b/>
                <w:bCs/>
                <w:color w:val="000000"/>
                <w:u w:val="single"/>
                <w:lang w:eastAsia="en-GB"/>
              </w:rPr>
            </w:pPr>
          </w:p>
          <w:p w14:paraId="0B513B90" w14:textId="795AFD5C" w:rsidR="00DA07E7" w:rsidRPr="0045125A" w:rsidRDefault="00DA07E7" w:rsidP="00DA07E7">
            <w:pPr>
              <w:rPr>
                <w:rFonts w:ascii="Tahoma" w:hAnsi="Tahoma" w:cs="Tahoma"/>
              </w:rPr>
            </w:pPr>
            <w:r w:rsidRPr="0045125A">
              <w:rPr>
                <w:rFonts w:ascii="Tahoma" w:hAnsi="Tahoma" w:cs="Tahoma"/>
              </w:rPr>
              <w:t xml:space="preserve">To use 8 points of a compass to locate specific locations. </w:t>
            </w:r>
          </w:p>
          <w:p w14:paraId="4666C506" w14:textId="77777777" w:rsidR="00DA07E7" w:rsidRPr="0045125A" w:rsidRDefault="00DA07E7" w:rsidP="00DA07E7">
            <w:pPr>
              <w:rPr>
                <w:rFonts w:ascii="Tahoma" w:hAnsi="Tahoma" w:cs="Tahoma"/>
              </w:rPr>
            </w:pPr>
            <w:r w:rsidRPr="0045125A">
              <w:rPr>
                <w:rFonts w:ascii="Tahoma" w:hAnsi="Tahoma" w:cs="Tahoma"/>
              </w:rPr>
              <w:t xml:space="preserve"> </w:t>
            </w:r>
          </w:p>
          <w:p w14:paraId="6FA15C7B" w14:textId="77777777" w:rsidR="00DA07E7" w:rsidRPr="0045125A" w:rsidRDefault="00DA07E7" w:rsidP="00DA07E7">
            <w:pPr>
              <w:rPr>
                <w:rFonts w:ascii="Tahoma" w:hAnsi="Tahoma" w:cs="Tahoma"/>
              </w:rPr>
            </w:pPr>
            <w:r w:rsidRPr="0045125A">
              <w:rPr>
                <w:rFonts w:ascii="Tahoma" w:hAnsi="Tahoma" w:cs="Tahoma"/>
              </w:rPr>
              <w:t xml:space="preserve">To use the key on a map to locate specific places. </w:t>
            </w:r>
          </w:p>
          <w:p w14:paraId="1C65CAB4" w14:textId="77777777" w:rsidR="00DA07E7" w:rsidRPr="0045125A" w:rsidRDefault="00DA07E7" w:rsidP="00DA07E7">
            <w:pPr>
              <w:rPr>
                <w:rFonts w:ascii="Tahoma" w:hAnsi="Tahoma" w:cs="Tahoma"/>
              </w:rPr>
            </w:pPr>
            <w:r w:rsidRPr="0045125A">
              <w:rPr>
                <w:rFonts w:ascii="Tahoma" w:hAnsi="Tahoma" w:cs="Tahoma"/>
              </w:rPr>
              <w:t xml:space="preserve"> </w:t>
            </w:r>
          </w:p>
          <w:p w14:paraId="081E2426" w14:textId="77777777" w:rsidR="00DA07E7" w:rsidRPr="00DA07E7" w:rsidRDefault="00DA07E7" w:rsidP="00DA07E7">
            <w:pPr>
              <w:rPr>
                <w:rFonts w:ascii="Tahoma" w:hAnsi="Tahoma" w:cs="Tahoma"/>
              </w:rPr>
            </w:pPr>
            <w:r w:rsidRPr="00DA07E7">
              <w:rPr>
                <w:rFonts w:ascii="Tahoma" w:hAnsi="Tahoma" w:cs="Tahoma"/>
              </w:rPr>
              <w:t xml:space="preserve">To use the same key symbols for their own maps.  </w:t>
            </w:r>
          </w:p>
          <w:p w14:paraId="075D8798" w14:textId="77777777" w:rsidR="00DA07E7" w:rsidRPr="0045125A" w:rsidRDefault="00DA07E7" w:rsidP="00DA07E7">
            <w:pPr>
              <w:rPr>
                <w:rFonts w:ascii="Tahoma" w:hAnsi="Tahoma" w:cs="Tahoma"/>
              </w:rPr>
            </w:pPr>
            <w:r w:rsidRPr="0045125A">
              <w:rPr>
                <w:rFonts w:ascii="Tahoma" w:hAnsi="Tahoma" w:cs="Tahoma"/>
              </w:rPr>
              <w:t xml:space="preserve"> </w:t>
            </w:r>
          </w:p>
          <w:p w14:paraId="4002BC17" w14:textId="77777777" w:rsidR="00DF57AA" w:rsidRDefault="00DA07E7" w:rsidP="00DA07E7">
            <w:pPr>
              <w:textAlignment w:val="baseline"/>
              <w:rPr>
                <w:rFonts w:ascii="Tahoma" w:hAnsi="Tahoma" w:cs="Tahoma"/>
              </w:rPr>
            </w:pPr>
            <w:r w:rsidRPr="0045125A">
              <w:rPr>
                <w:rFonts w:ascii="Tahoma" w:hAnsi="Tahoma" w:cs="Tahoma"/>
              </w:rPr>
              <w:t>To use computer technology to locate specified places using digital maps and images on google earth</w:t>
            </w:r>
            <w:r w:rsidR="00C2273A">
              <w:rPr>
                <w:rFonts w:ascii="Tahoma" w:hAnsi="Tahoma" w:cs="Tahoma"/>
              </w:rPr>
              <w:t>.</w:t>
            </w:r>
          </w:p>
          <w:p w14:paraId="63B884AC" w14:textId="77777777" w:rsidR="00C2273A" w:rsidRDefault="00C2273A" w:rsidP="00DA07E7">
            <w:pPr>
              <w:textAlignment w:val="baseline"/>
              <w:rPr>
                <w:rFonts w:ascii="&amp;quot" w:eastAsia="Times New Roman" w:hAnsi="&amp;quot" w:cs="Times New Roman"/>
                <w:sz w:val="18"/>
                <w:szCs w:val="18"/>
                <w:lang w:eastAsia="en-GB"/>
              </w:rPr>
            </w:pPr>
          </w:p>
          <w:p w14:paraId="38C6B884" w14:textId="77777777" w:rsidR="00C2273A" w:rsidRDefault="00C2273A" w:rsidP="00C2273A">
            <w:pPr>
              <w:rPr>
                <w:rFonts w:ascii="Tahoma" w:hAnsi="Tahoma" w:cs="Tahoma"/>
                <w:szCs w:val="28"/>
              </w:rPr>
            </w:pPr>
            <w:r>
              <w:rPr>
                <w:rFonts w:ascii="Tahoma" w:hAnsi="Tahoma" w:cs="Tahoma"/>
                <w:szCs w:val="28"/>
              </w:rPr>
              <w:t xml:space="preserve">Locate different waterways in our immediate area using local OS maps and digital maps. </w:t>
            </w:r>
          </w:p>
          <w:p w14:paraId="3AA1675C" w14:textId="77777777" w:rsidR="00C2273A" w:rsidRDefault="00C2273A" w:rsidP="00C2273A">
            <w:pPr>
              <w:rPr>
                <w:rFonts w:ascii="Tahoma" w:hAnsi="Tahoma" w:cs="Tahoma"/>
                <w:szCs w:val="28"/>
              </w:rPr>
            </w:pPr>
          </w:p>
          <w:p w14:paraId="5D07123B" w14:textId="77777777" w:rsidR="00C2273A" w:rsidRDefault="00C2273A" w:rsidP="00C2273A">
            <w:pPr>
              <w:rPr>
                <w:rFonts w:ascii="Tahoma" w:hAnsi="Tahoma" w:cs="Tahoma"/>
                <w:szCs w:val="28"/>
              </w:rPr>
            </w:pPr>
            <w:r>
              <w:rPr>
                <w:rFonts w:ascii="Tahoma" w:hAnsi="Tahoma" w:cs="Tahoma"/>
                <w:szCs w:val="28"/>
              </w:rPr>
              <w:t xml:space="preserve">Locate the different human and physical geography around these waterways. </w:t>
            </w:r>
          </w:p>
          <w:p w14:paraId="73534B28" w14:textId="77777777" w:rsidR="00C2273A" w:rsidRDefault="00C2273A" w:rsidP="00C2273A">
            <w:pPr>
              <w:rPr>
                <w:rFonts w:ascii="Tahoma" w:hAnsi="Tahoma" w:cs="Tahoma"/>
                <w:szCs w:val="28"/>
              </w:rPr>
            </w:pPr>
          </w:p>
          <w:p w14:paraId="5D7722AF" w14:textId="77777777" w:rsidR="00C2273A" w:rsidRDefault="00C2273A" w:rsidP="00C2273A">
            <w:pPr>
              <w:rPr>
                <w:rFonts w:ascii="Tahoma" w:hAnsi="Tahoma" w:cs="Tahoma"/>
                <w:szCs w:val="28"/>
              </w:rPr>
            </w:pPr>
            <w:r>
              <w:rPr>
                <w:rFonts w:ascii="Tahoma" w:hAnsi="Tahoma" w:cs="Tahoma"/>
                <w:szCs w:val="28"/>
              </w:rPr>
              <w:t xml:space="preserve">Create labelled maps of the local waterways and identified land use immediately around these. </w:t>
            </w:r>
          </w:p>
          <w:p w14:paraId="3E7A75CE" w14:textId="77777777" w:rsidR="00C2273A" w:rsidRDefault="00C2273A" w:rsidP="00C2273A">
            <w:pPr>
              <w:rPr>
                <w:rFonts w:ascii="Tahoma" w:hAnsi="Tahoma" w:cs="Tahoma"/>
                <w:szCs w:val="28"/>
              </w:rPr>
            </w:pPr>
          </w:p>
          <w:p w14:paraId="7B063EB1" w14:textId="77777777" w:rsidR="00C2273A" w:rsidRDefault="00C2273A" w:rsidP="00C2273A">
            <w:pPr>
              <w:rPr>
                <w:rFonts w:ascii="Tahoma" w:hAnsi="Tahoma" w:cs="Tahoma"/>
                <w:szCs w:val="28"/>
              </w:rPr>
            </w:pPr>
            <w:r>
              <w:rPr>
                <w:rFonts w:ascii="Tahoma" w:hAnsi="Tahoma" w:cs="Tahoma"/>
                <w:szCs w:val="28"/>
              </w:rPr>
              <w:t>Create a labelled map of the Thames from source to sea.</w:t>
            </w:r>
          </w:p>
          <w:p w14:paraId="39A00ADB" w14:textId="77777777" w:rsidR="00C2273A" w:rsidRDefault="00C2273A" w:rsidP="00C2273A">
            <w:pPr>
              <w:rPr>
                <w:rFonts w:ascii="Tahoma" w:hAnsi="Tahoma" w:cs="Tahoma"/>
                <w:szCs w:val="28"/>
              </w:rPr>
            </w:pPr>
          </w:p>
          <w:p w14:paraId="4BCD4574" w14:textId="77777777" w:rsidR="00C2273A" w:rsidRDefault="00C2273A" w:rsidP="00C2273A">
            <w:pPr>
              <w:rPr>
                <w:rFonts w:ascii="Tahoma" w:hAnsi="Tahoma" w:cs="Tahoma"/>
                <w:szCs w:val="28"/>
              </w:rPr>
            </w:pPr>
            <w:r>
              <w:rPr>
                <w:rFonts w:ascii="Tahoma" w:hAnsi="Tahoma" w:cs="Tahoma"/>
                <w:szCs w:val="28"/>
              </w:rPr>
              <w:t xml:space="preserve">Map the Kennet and Avon canal. </w:t>
            </w:r>
          </w:p>
          <w:p w14:paraId="1CEE6170" w14:textId="77777777" w:rsidR="00C2273A" w:rsidRDefault="00C2273A" w:rsidP="00C2273A">
            <w:pPr>
              <w:rPr>
                <w:rFonts w:ascii="Tahoma" w:hAnsi="Tahoma" w:cs="Tahoma"/>
                <w:szCs w:val="28"/>
              </w:rPr>
            </w:pPr>
          </w:p>
          <w:p w14:paraId="001CC78E" w14:textId="77777777" w:rsidR="00C2273A" w:rsidRDefault="00C2273A" w:rsidP="00C2273A">
            <w:pPr>
              <w:rPr>
                <w:rFonts w:ascii="Tahoma" w:hAnsi="Tahoma" w:cs="Tahoma"/>
                <w:szCs w:val="28"/>
              </w:rPr>
            </w:pPr>
            <w:r>
              <w:rPr>
                <w:rFonts w:ascii="Tahoma" w:hAnsi="Tahoma" w:cs="Tahoma"/>
                <w:szCs w:val="28"/>
              </w:rPr>
              <w:t xml:space="preserve">Compare the River Thames to the Kennet and Avon Canal- human and physical plus use. </w:t>
            </w:r>
          </w:p>
          <w:p w14:paraId="6B203919" w14:textId="77777777" w:rsidR="00C2273A" w:rsidRDefault="00C2273A" w:rsidP="00C2273A">
            <w:pPr>
              <w:rPr>
                <w:rFonts w:ascii="Tahoma" w:hAnsi="Tahoma" w:cs="Tahoma"/>
                <w:szCs w:val="28"/>
              </w:rPr>
            </w:pPr>
          </w:p>
          <w:p w14:paraId="6E7BEAA2" w14:textId="557F7196" w:rsidR="00C2273A" w:rsidRPr="0045125A" w:rsidRDefault="00C2273A" w:rsidP="00DA07E7">
            <w:pPr>
              <w:textAlignment w:val="baseline"/>
              <w:rPr>
                <w:rFonts w:ascii="&amp;quot" w:eastAsia="Times New Roman" w:hAnsi="&amp;quot" w:cs="Times New Roman"/>
                <w:color w:val="000000"/>
                <w:sz w:val="18"/>
                <w:szCs w:val="18"/>
                <w:lang w:eastAsia="en-GB"/>
              </w:rPr>
            </w:pPr>
          </w:p>
        </w:tc>
        <w:tc>
          <w:tcPr>
            <w:tcW w:w="3890" w:type="dxa"/>
            <w:shd w:val="clear" w:color="auto" w:fill="FFD966" w:themeFill="accent4" w:themeFillTint="99"/>
          </w:tcPr>
          <w:p w14:paraId="4CDFECAB" w14:textId="77777777" w:rsidR="00AA2685" w:rsidRDefault="00AA2685" w:rsidP="00554EAE">
            <w:pPr>
              <w:rPr>
                <w:rFonts w:ascii="Tahoma" w:hAnsi="Tahoma" w:cs="Tahoma"/>
                <w:b/>
                <w:u w:val="single"/>
              </w:rPr>
            </w:pPr>
            <w:r>
              <w:rPr>
                <w:rFonts w:ascii="Tahoma" w:hAnsi="Tahoma" w:cs="Tahoma"/>
                <w:b/>
                <w:u w:val="single"/>
              </w:rPr>
              <w:lastRenderedPageBreak/>
              <w:t>Discovering the Galapagos</w:t>
            </w:r>
          </w:p>
          <w:p w14:paraId="66759E43" w14:textId="77777777" w:rsidR="00006726" w:rsidRPr="00006726" w:rsidRDefault="00006726" w:rsidP="00006726">
            <w:pPr>
              <w:textAlignment w:val="baseline"/>
              <w:rPr>
                <w:rFonts w:ascii="&amp;quot" w:eastAsia="Times New Roman" w:hAnsi="&amp;quot" w:cs="Times New Roman"/>
                <w:color w:val="000000"/>
                <w:sz w:val="18"/>
                <w:szCs w:val="18"/>
                <w:lang w:eastAsia="en-GB"/>
              </w:rPr>
            </w:pPr>
            <w:r w:rsidRPr="00006726">
              <w:rPr>
                <w:rFonts w:ascii="Tahoma" w:eastAsia="Times New Roman" w:hAnsi="Tahoma" w:cs="Tahoma"/>
                <w:color w:val="000000"/>
                <w:lang w:eastAsia="en-GB"/>
              </w:rPr>
              <w:t>Use and interpret atlases, maps, globes, computer mapping and aerial photographs to locate the Galapagos Islands, the capital city, key places of interest and the physical and human features. </w:t>
            </w:r>
            <w:r w:rsidRPr="00006726">
              <w:rPr>
                <w:rFonts w:ascii="&amp;quot" w:eastAsia="Times New Roman" w:hAnsi="&amp;quot" w:cs="Times New Roman"/>
                <w:color w:val="000000"/>
                <w:lang w:eastAsia="en-GB"/>
              </w:rPr>
              <w:t> </w:t>
            </w:r>
          </w:p>
          <w:p w14:paraId="63E4A9CD" w14:textId="77777777" w:rsidR="00006726" w:rsidRPr="00006726" w:rsidRDefault="00006726" w:rsidP="00006726">
            <w:pPr>
              <w:textAlignment w:val="baseline"/>
              <w:rPr>
                <w:rFonts w:ascii="&amp;quot" w:eastAsia="Times New Roman" w:hAnsi="&amp;quot" w:cs="Times New Roman"/>
                <w:color w:val="000000"/>
                <w:sz w:val="18"/>
                <w:szCs w:val="18"/>
                <w:lang w:eastAsia="en-GB"/>
              </w:rPr>
            </w:pPr>
            <w:r w:rsidRPr="00006726">
              <w:rPr>
                <w:rFonts w:ascii="&amp;quot" w:eastAsia="Times New Roman" w:hAnsi="&amp;quot" w:cs="Times New Roman"/>
                <w:color w:val="000000"/>
                <w:lang w:eastAsia="en-GB"/>
              </w:rPr>
              <w:t> </w:t>
            </w:r>
          </w:p>
          <w:p w14:paraId="476AE64E" w14:textId="77777777" w:rsidR="00006726" w:rsidRPr="00006726" w:rsidRDefault="00006726" w:rsidP="00006726">
            <w:pPr>
              <w:textAlignment w:val="baseline"/>
              <w:rPr>
                <w:rFonts w:ascii="&amp;quot" w:eastAsia="Times New Roman" w:hAnsi="&amp;quot" w:cs="Times New Roman"/>
                <w:color w:val="000000"/>
                <w:sz w:val="18"/>
                <w:szCs w:val="18"/>
                <w:lang w:eastAsia="en-GB"/>
              </w:rPr>
            </w:pPr>
            <w:r w:rsidRPr="00006726">
              <w:rPr>
                <w:rFonts w:ascii="Tahoma" w:eastAsia="Times New Roman" w:hAnsi="Tahoma" w:cs="Tahoma"/>
                <w:color w:val="000000"/>
                <w:lang w:eastAsia="en-GB"/>
              </w:rPr>
              <w:t>Research and investigate the volcanic activity on the islands and the effects on the islands.</w:t>
            </w:r>
          </w:p>
          <w:p w14:paraId="62EBF3C5" w14:textId="77777777" w:rsidR="00006726" w:rsidRDefault="00006726" w:rsidP="00006726">
            <w:pPr>
              <w:rPr>
                <w:rFonts w:ascii="Tahoma" w:hAnsi="Tahoma" w:cs="Tahoma"/>
                <w:i/>
                <w:u w:val="single"/>
              </w:rPr>
            </w:pPr>
          </w:p>
          <w:p w14:paraId="24D1B817" w14:textId="77777777" w:rsidR="00006726" w:rsidRDefault="00006726" w:rsidP="00006726">
            <w:pPr>
              <w:rPr>
                <w:rFonts w:ascii="Tahoma" w:hAnsi="Tahoma" w:cs="Tahoma"/>
                <w:i/>
                <w:u w:val="single"/>
              </w:rPr>
            </w:pPr>
            <w:r>
              <w:rPr>
                <w:rFonts w:ascii="Tahoma" w:hAnsi="Tahoma" w:cs="Tahoma"/>
                <w:i/>
                <w:u w:val="single"/>
              </w:rPr>
              <w:t>Greater Depth</w:t>
            </w:r>
          </w:p>
          <w:p w14:paraId="54CD45D1" w14:textId="77777777" w:rsidR="00006726" w:rsidRPr="00006726" w:rsidRDefault="00006726" w:rsidP="00006726">
            <w:pPr>
              <w:textAlignment w:val="baseline"/>
              <w:rPr>
                <w:rFonts w:ascii="&amp;quot" w:eastAsia="Times New Roman" w:hAnsi="&amp;quot" w:cs="Times New Roman"/>
                <w:color w:val="000000"/>
                <w:sz w:val="18"/>
                <w:szCs w:val="18"/>
                <w:lang w:eastAsia="en-GB"/>
              </w:rPr>
            </w:pPr>
            <w:r w:rsidRPr="00006726">
              <w:rPr>
                <w:rFonts w:ascii="Tahoma" w:eastAsia="Times New Roman" w:hAnsi="Tahoma" w:cs="Tahoma"/>
                <w:color w:val="000000"/>
                <w:lang w:eastAsia="en-GB"/>
              </w:rPr>
              <w:t>After collecting, analysing and comparing geographical similarities and differences between the Galapagos and the UK children will need to write a report explaining their geographical findings using evidence to support their theories. </w:t>
            </w:r>
            <w:r w:rsidRPr="00006726">
              <w:rPr>
                <w:rFonts w:ascii="&amp;quot" w:eastAsia="Times New Roman" w:hAnsi="&amp;quot" w:cs="Times New Roman"/>
                <w:color w:val="000000"/>
                <w:lang w:eastAsia="en-GB"/>
              </w:rPr>
              <w:t> </w:t>
            </w:r>
          </w:p>
          <w:p w14:paraId="6D98A12B" w14:textId="77777777" w:rsidR="00AA2685" w:rsidRDefault="00AA2685" w:rsidP="00554EAE">
            <w:pPr>
              <w:rPr>
                <w:rFonts w:ascii="Tahoma" w:hAnsi="Tahoma" w:cs="Tahoma"/>
              </w:rPr>
            </w:pPr>
          </w:p>
          <w:p w14:paraId="1797B3B8" w14:textId="77777777" w:rsidR="00AA2685" w:rsidRDefault="00F46EE3" w:rsidP="00554EAE">
            <w:pPr>
              <w:rPr>
                <w:rFonts w:ascii="Tahoma" w:hAnsi="Tahoma" w:cs="Tahoma"/>
                <w:b/>
                <w:u w:val="single"/>
              </w:rPr>
            </w:pPr>
            <w:r>
              <w:rPr>
                <w:rFonts w:ascii="Tahoma" w:hAnsi="Tahoma" w:cs="Tahoma"/>
                <w:b/>
                <w:u w:val="single"/>
              </w:rPr>
              <w:t>Northern Lights</w:t>
            </w:r>
          </w:p>
          <w:p w14:paraId="57647EB3" w14:textId="77777777" w:rsidR="000F50EE" w:rsidRPr="000F50EE" w:rsidRDefault="000F50EE" w:rsidP="000F50EE">
            <w:pPr>
              <w:rPr>
                <w:rFonts w:ascii="Tahoma" w:hAnsi="Tahoma" w:cs="Tahoma"/>
              </w:rPr>
            </w:pPr>
            <w:r w:rsidRPr="000F50EE">
              <w:rPr>
                <w:rFonts w:ascii="Tahoma" w:hAnsi="Tahoma" w:cs="Tahoma"/>
              </w:rPr>
              <w:t>To investigate key characteristics of settlements.  </w:t>
            </w:r>
          </w:p>
          <w:p w14:paraId="4F6584BE" w14:textId="77777777" w:rsidR="000F50EE" w:rsidRPr="000F50EE" w:rsidRDefault="000F50EE" w:rsidP="000F50EE">
            <w:pPr>
              <w:rPr>
                <w:rFonts w:ascii="Tahoma" w:hAnsi="Tahoma" w:cs="Tahoma"/>
              </w:rPr>
            </w:pPr>
            <w:r w:rsidRPr="000F50EE">
              <w:rPr>
                <w:rFonts w:ascii="Tahoma" w:hAnsi="Tahoma" w:cs="Tahoma"/>
              </w:rPr>
              <w:t> </w:t>
            </w:r>
          </w:p>
          <w:p w14:paraId="5DDB8197" w14:textId="77777777" w:rsidR="000F50EE" w:rsidRPr="000F50EE" w:rsidRDefault="000F50EE" w:rsidP="000F50EE">
            <w:pPr>
              <w:rPr>
                <w:rFonts w:ascii="Tahoma" w:hAnsi="Tahoma" w:cs="Tahoma"/>
              </w:rPr>
            </w:pPr>
            <w:r w:rsidRPr="000F50EE">
              <w:rPr>
                <w:rFonts w:ascii="Tahoma" w:hAnsi="Tahoma" w:cs="Tahoma"/>
              </w:rPr>
              <w:t>To plan settlements which would meet the needs of a fantasy world. </w:t>
            </w:r>
          </w:p>
          <w:p w14:paraId="09AF38FC" w14:textId="77777777" w:rsidR="000F50EE" w:rsidRPr="000F50EE" w:rsidRDefault="000F50EE" w:rsidP="000F50EE">
            <w:pPr>
              <w:rPr>
                <w:rFonts w:ascii="Tahoma" w:hAnsi="Tahoma" w:cs="Tahoma"/>
              </w:rPr>
            </w:pPr>
            <w:r w:rsidRPr="000F50EE">
              <w:rPr>
                <w:rFonts w:ascii="Tahoma" w:hAnsi="Tahoma" w:cs="Tahoma"/>
              </w:rPr>
              <w:t> </w:t>
            </w:r>
          </w:p>
          <w:p w14:paraId="7AB13E64" w14:textId="77777777" w:rsidR="000F50EE" w:rsidRPr="000F50EE" w:rsidRDefault="000F50EE" w:rsidP="000F50EE">
            <w:pPr>
              <w:rPr>
                <w:rFonts w:ascii="Tahoma" w:hAnsi="Tahoma" w:cs="Tahoma"/>
              </w:rPr>
            </w:pPr>
            <w:r w:rsidRPr="000F50EE">
              <w:rPr>
                <w:rFonts w:ascii="Tahoma" w:hAnsi="Tahoma" w:cs="Tahoma"/>
              </w:rPr>
              <w:t>To justify where settlements should be and why.  </w:t>
            </w:r>
          </w:p>
          <w:p w14:paraId="2946DB82" w14:textId="77777777" w:rsidR="000F50EE" w:rsidRDefault="000F50EE" w:rsidP="000F50EE">
            <w:pPr>
              <w:rPr>
                <w:rFonts w:ascii="Tahoma" w:hAnsi="Tahoma" w:cs="Tahoma"/>
                <w:i/>
                <w:u w:val="single"/>
              </w:rPr>
            </w:pPr>
          </w:p>
          <w:p w14:paraId="6218A0AC" w14:textId="77777777" w:rsidR="00DA07E7" w:rsidRDefault="00DA07E7" w:rsidP="00DA07E7">
            <w:pPr>
              <w:rPr>
                <w:rFonts w:ascii="Tahoma" w:hAnsi="Tahoma" w:cs="Tahoma"/>
                <w:i/>
                <w:u w:val="single"/>
              </w:rPr>
            </w:pPr>
            <w:r>
              <w:rPr>
                <w:rFonts w:ascii="Tahoma" w:hAnsi="Tahoma" w:cs="Tahoma"/>
                <w:i/>
                <w:u w:val="single"/>
              </w:rPr>
              <w:t>Challenge</w:t>
            </w:r>
          </w:p>
          <w:p w14:paraId="599033EA" w14:textId="77777777" w:rsidR="000F50EE" w:rsidRDefault="000F50EE" w:rsidP="000F50EE">
            <w:pPr>
              <w:rPr>
                <w:rFonts w:ascii="Tahoma" w:hAnsi="Tahoma" w:cs="Tahoma"/>
              </w:rPr>
            </w:pPr>
            <w:r>
              <w:rPr>
                <w:rFonts w:ascii="Tahoma" w:hAnsi="Tahoma" w:cs="Tahoma"/>
                <w:color w:val="000000"/>
              </w:rPr>
              <w:lastRenderedPageBreak/>
              <w:t>Children to draw up plans to explain how settlements within their fantasy worlds could grow and develop. How would the land help sustain the settlement and encourage growth? Children to consider factors which could affect the growth. E.g. seasons, weather, land etc. and explain and justify their workings to others.</w:t>
            </w:r>
          </w:p>
          <w:p w14:paraId="5997CC1D" w14:textId="77777777" w:rsidR="00F46EE3" w:rsidRDefault="00F46EE3" w:rsidP="00554EAE">
            <w:pPr>
              <w:rPr>
                <w:rFonts w:ascii="Tahoma" w:hAnsi="Tahoma" w:cs="Tahoma"/>
              </w:rPr>
            </w:pPr>
          </w:p>
          <w:p w14:paraId="1AF1921F" w14:textId="77777777" w:rsidR="00F46EE3" w:rsidRDefault="00F46EE3" w:rsidP="00554EAE">
            <w:pPr>
              <w:rPr>
                <w:rFonts w:ascii="Tahoma" w:hAnsi="Tahoma" w:cs="Tahoma"/>
                <w:b/>
                <w:u w:val="single"/>
              </w:rPr>
            </w:pPr>
            <w:r>
              <w:rPr>
                <w:rFonts w:ascii="Tahoma" w:hAnsi="Tahoma" w:cs="Tahoma"/>
                <w:b/>
                <w:u w:val="single"/>
              </w:rPr>
              <w:t>Wonders of Peru</w:t>
            </w:r>
          </w:p>
          <w:p w14:paraId="48EF8FEB"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Use atlases, maps, globes, computer mapping and aerial photographs to locate Peru, the three environmental regions, major cities and the physical and human features. </w:t>
            </w:r>
            <w:r>
              <w:rPr>
                <w:rStyle w:val="eop"/>
                <w:rFonts w:ascii="&amp;quot" w:eastAsia="SimSun" w:hAnsi="&amp;quot"/>
                <w:color w:val="000000"/>
                <w:sz w:val="22"/>
                <w:szCs w:val="22"/>
              </w:rPr>
              <w:t> </w:t>
            </w:r>
          </w:p>
          <w:p w14:paraId="15AA318D"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30BAD7C1"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Use keys and grid references on maps to locate and describe the features of Peru.</w:t>
            </w:r>
            <w:r>
              <w:rPr>
                <w:rStyle w:val="eop"/>
                <w:rFonts w:ascii="&amp;quot" w:eastAsia="SimSun" w:hAnsi="&amp;quot"/>
                <w:color w:val="000000"/>
                <w:sz w:val="22"/>
                <w:szCs w:val="22"/>
              </w:rPr>
              <w:t> </w:t>
            </w:r>
          </w:p>
          <w:p w14:paraId="01512BE8"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7014CACC"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Sketch a map of Peru showing the three main regions and some major cities.</w:t>
            </w:r>
            <w:r>
              <w:rPr>
                <w:rStyle w:val="eop"/>
                <w:rFonts w:ascii="&amp;quot" w:eastAsia="SimSun" w:hAnsi="&amp;quot"/>
                <w:color w:val="000000"/>
                <w:sz w:val="22"/>
                <w:szCs w:val="22"/>
              </w:rPr>
              <w:t> </w:t>
            </w:r>
          </w:p>
          <w:p w14:paraId="0DA70637"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51087AF4"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Research one of the biomes and vegetation belts in Peru.</w:t>
            </w:r>
            <w:r>
              <w:rPr>
                <w:rStyle w:val="eop"/>
                <w:rFonts w:ascii="&amp;quot" w:eastAsia="SimSun" w:hAnsi="&amp;quot"/>
                <w:color w:val="000000"/>
                <w:sz w:val="22"/>
                <w:szCs w:val="22"/>
              </w:rPr>
              <w:t> </w:t>
            </w:r>
          </w:p>
          <w:p w14:paraId="46624170"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5627E6A7"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Compare the average rainfall and temperature in different climate zones, including the rainforest, mountain and coastal regions of Peru and draw a graph to represent this.</w:t>
            </w:r>
            <w:r>
              <w:rPr>
                <w:rStyle w:val="eop"/>
                <w:rFonts w:ascii="&amp;quot" w:eastAsia="SimSun" w:hAnsi="&amp;quot"/>
                <w:color w:val="000000"/>
                <w:sz w:val="22"/>
                <w:szCs w:val="22"/>
              </w:rPr>
              <w:t> </w:t>
            </w:r>
          </w:p>
          <w:p w14:paraId="4B8484D5"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6C14B9EA"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Compare the climates and biomes within Peru and Eyam, Iceland and Arizona.</w:t>
            </w:r>
            <w:r>
              <w:rPr>
                <w:rStyle w:val="eop"/>
                <w:rFonts w:ascii="&amp;quot" w:eastAsia="SimSun" w:hAnsi="&amp;quot"/>
                <w:color w:val="000000"/>
                <w:sz w:val="22"/>
                <w:szCs w:val="22"/>
              </w:rPr>
              <w:t> </w:t>
            </w:r>
          </w:p>
          <w:p w14:paraId="4F8F56C0"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21F72A02"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Explain why there are more of the population living in the Costa than in the Selva.</w:t>
            </w:r>
            <w:r>
              <w:rPr>
                <w:rStyle w:val="eop"/>
                <w:rFonts w:ascii="&amp;quot" w:eastAsia="SimSun" w:hAnsi="&amp;quot"/>
                <w:color w:val="000000"/>
                <w:sz w:val="22"/>
                <w:szCs w:val="22"/>
              </w:rPr>
              <w:t> </w:t>
            </w:r>
          </w:p>
          <w:p w14:paraId="649CC1FA"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0630D3AE"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the journey of the River Amazon through Peru.</w:t>
            </w:r>
            <w:r>
              <w:rPr>
                <w:rStyle w:val="eop"/>
                <w:rFonts w:ascii="&amp;quot" w:eastAsia="SimSun" w:hAnsi="&amp;quot"/>
                <w:color w:val="000000"/>
                <w:sz w:val="22"/>
                <w:szCs w:val="22"/>
              </w:rPr>
              <w:t> </w:t>
            </w:r>
          </w:p>
          <w:p w14:paraId="10EF996B"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49846D54"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Research trade routes from Peru, looking at key exports and imports. </w:t>
            </w:r>
            <w:r>
              <w:rPr>
                <w:rStyle w:val="eop"/>
                <w:rFonts w:ascii="&amp;quot" w:eastAsia="SimSun" w:hAnsi="&amp;quot"/>
                <w:color w:val="000000"/>
                <w:sz w:val="22"/>
                <w:szCs w:val="22"/>
              </w:rPr>
              <w:t> </w:t>
            </w:r>
          </w:p>
          <w:p w14:paraId="5E3886A4"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78BE672F" w14:textId="77777777" w:rsidR="00E4699B" w:rsidRDefault="00E4699B" w:rsidP="00E4699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Investigate either the conflict between tourism (Machu Picchu) and local resources or between the locations of developing mines and creating transport links or between new mines / agricultural activities and the deforestation of the rainforest. </w:t>
            </w:r>
            <w:r>
              <w:rPr>
                <w:rStyle w:val="eop"/>
                <w:rFonts w:ascii="&amp;quot" w:eastAsia="SimSun" w:hAnsi="&amp;quot"/>
                <w:color w:val="000000"/>
                <w:sz w:val="22"/>
                <w:szCs w:val="22"/>
              </w:rPr>
              <w:t> </w:t>
            </w:r>
          </w:p>
          <w:p w14:paraId="110FFD37" w14:textId="77777777" w:rsidR="00F46EE3" w:rsidRPr="00F46EE3" w:rsidRDefault="00F46EE3" w:rsidP="00554EAE">
            <w:pPr>
              <w:rPr>
                <w:rFonts w:ascii="Tahoma" w:hAnsi="Tahoma" w:cs="Tahoma"/>
              </w:rPr>
            </w:pPr>
          </w:p>
          <w:p w14:paraId="7D803E16" w14:textId="77777777" w:rsidR="00DA07E7" w:rsidRDefault="00DA07E7" w:rsidP="00DA07E7">
            <w:pPr>
              <w:textAlignment w:val="baseline"/>
              <w:rPr>
                <w:rFonts w:ascii="Tahoma" w:eastAsia="Times New Roman" w:hAnsi="Tahoma" w:cs="Tahoma"/>
                <w:b/>
                <w:bCs/>
                <w:color w:val="000000"/>
                <w:u w:val="single"/>
                <w:lang w:eastAsia="en-GB"/>
              </w:rPr>
            </w:pPr>
            <w:r w:rsidRPr="00DA07E7">
              <w:rPr>
                <w:rFonts w:ascii="Tahoma" w:eastAsia="Times New Roman" w:hAnsi="Tahoma" w:cs="Tahoma"/>
                <w:b/>
                <w:bCs/>
                <w:color w:val="000000"/>
                <w:u w:val="single"/>
                <w:lang w:eastAsia="en-GB"/>
              </w:rPr>
              <w:t>Field Work</w:t>
            </w:r>
          </w:p>
          <w:p w14:paraId="00E8E4A3" w14:textId="77777777" w:rsidR="00813471" w:rsidRPr="00813471" w:rsidRDefault="00813471" w:rsidP="00813471">
            <w:pPr>
              <w:rPr>
                <w:rFonts w:ascii="Tahoma" w:hAnsi="Tahoma" w:cs="Tahoma"/>
                <w:szCs w:val="28"/>
              </w:rPr>
            </w:pPr>
            <w:r w:rsidRPr="00813471">
              <w:rPr>
                <w:rFonts w:ascii="Tahoma" w:hAnsi="Tahoma" w:cs="Tahoma"/>
                <w:szCs w:val="28"/>
              </w:rPr>
              <w:t xml:space="preserve">Locate different roads (motorways, A and B roads) and railways in our immediate area using local OS maps and digital maps. </w:t>
            </w:r>
          </w:p>
          <w:p w14:paraId="019802DB" w14:textId="77777777" w:rsidR="00813471" w:rsidRPr="00813471" w:rsidRDefault="00813471" w:rsidP="00813471">
            <w:pPr>
              <w:rPr>
                <w:rFonts w:ascii="Tahoma" w:hAnsi="Tahoma" w:cs="Tahoma"/>
                <w:szCs w:val="28"/>
              </w:rPr>
            </w:pPr>
          </w:p>
          <w:p w14:paraId="3FB24388" w14:textId="77777777" w:rsidR="00813471" w:rsidRPr="00813471" w:rsidRDefault="00813471" w:rsidP="00813471">
            <w:pPr>
              <w:rPr>
                <w:rFonts w:ascii="Tahoma" w:hAnsi="Tahoma" w:cs="Tahoma"/>
                <w:szCs w:val="28"/>
              </w:rPr>
            </w:pPr>
            <w:r w:rsidRPr="00813471">
              <w:rPr>
                <w:rFonts w:ascii="Tahoma" w:hAnsi="Tahoma" w:cs="Tahoma"/>
                <w:szCs w:val="28"/>
              </w:rPr>
              <w:t xml:space="preserve">Use 6 figure grid references to locate specific roads and railways points on OS maps. </w:t>
            </w:r>
          </w:p>
          <w:p w14:paraId="34D591AF" w14:textId="77777777" w:rsidR="00813471" w:rsidRPr="00813471" w:rsidRDefault="00813471" w:rsidP="00813471">
            <w:pPr>
              <w:rPr>
                <w:rFonts w:ascii="Tahoma" w:hAnsi="Tahoma" w:cs="Tahoma"/>
                <w:szCs w:val="28"/>
              </w:rPr>
            </w:pPr>
          </w:p>
          <w:p w14:paraId="0042A691" w14:textId="77777777" w:rsidR="00813471" w:rsidRPr="00813471" w:rsidRDefault="00813471" w:rsidP="00813471">
            <w:pPr>
              <w:rPr>
                <w:rFonts w:ascii="Tahoma" w:hAnsi="Tahoma" w:cs="Tahoma"/>
                <w:szCs w:val="28"/>
              </w:rPr>
            </w:pPr>
            <w:r w:rsidRPr="00813471">
              <w:rPr>
                <w:rFonts w:ascii="Tahoma" w:hAnsi="Tahoma" w:cs="Tahoma"/>
                <w:szCs w:val="28"/>
              </w:rPr>
              <w:t xml:space="preserve">Use 8 compass points to plot locations in the UK in relation to Mortimer using atlases. </w:t>
            </w:r>
          </w:p>
          <w:p w14:paraId="17FCC0CD" w14:textId="77777777" w:rsidR="00813471" w:rsidRPr="00813471" w:rsidRDefault="00813471" w:rsidP="00813471">
            <w:pPr>
              <w:rPr>
                <w:rFonts w:ascii="Tahoma" w:hAnsi="Tahoma" w:cs="Tahoma"/>
                <w:szCs w:val="28"/>
              </w:rPr>
            </w:pPr>
          </w:p>
          <w:p w14:paraId="567D2DD2" w14:textId="77777777" w:rsidR="00813471" w:rsidRPr="00813471" w:rsidRDefault="00813471" w:rsidP="00813471">
            <w:pPr>
              <w:rPr>
                <w:rFonts w:ascii="Tahoma" w:hAnsi="Tahoma" w:cs="Tahoma"/>
                <w:szCs w:val="28"/>
              </w:rPr>
            </w:pPr>
            <w:r w:rsidRPr="00813471">
              <w:rPr>
                <w:rFonts w:ascii="Tahoma" w:hAnsi="Tahoma" w:cs="Tahoma"/>
                <w:szCs w:val="28"/>
              </w:rPr>
              <w:t xml:space="preserve">Use symbols and keys on OS maps to build knowledge of the local area. </w:t>
            </w:r>
          </w:p>
          <w:p w14:paraId="1B53C616" w14:textId="77777777" w:rsidR="00813471" w:rsidRPr="00813471" w:rsidRDefault="00813471" w:rsidP="00813471">
            <w:pPr>
              <w:rPr>
                <w:rFonts w:ascii="Tahoma" w:hAnsi="Tahoma" w:cs="Tahoma"/>
                <w:szCs w:val="28"/>
              </w:rPr>
            </w:pPr>
          </w:p>
          <w:p w14:paraId="77E2FC27" w14:textId="77777777" w:rsidR="00813471" w:rsidRPr="00813471" w:rsidRDefault="00813471" w:rsidP="00813471">
            <w:pPr>
              <w:rPr>
                <w:rFonts w:ascii="Tahoma" w:hAnsi="Tahoma" w:cs="Tahoma"/>
                <w:szCs w:val="28"/>
              </w:rPr>
            </w:pPr>
            <w:r w:rsidRPr="00813471">
              <w:rPr>
                <w:rFonts w:ascii="Tahoma" w:hAnsi="Tahoma" w:cs="Tahoma"/>
                <w:szCs w:val="28"/>
              </w:rPr>
              <w:t xml:space="preserve">Locate the different human and physical geography around the roads and railway lines. </w:t>
            </w:r>
          </w:p>
          <w:p w14:paraId="59F04CEB" w14:textId="77777777" w:rsidR="00813471" w:rsidRPr="00813471" w:rsidRDefault="00813471" w:rsidP="00813471">
            <w:pPr>
              <w:rPr>
                <w:rFonts w:ascii="Tahoma" w:hAnsi="Tahoma" w:cs="Tahoma"/>
                <w:szCs w:val="28"/>
              </w:rPr>
            </w:pPr>
          </w:p>
          <w:p w14:paraId="6B699379" w14:textId="72C3AACF" w:rsidR="00F9106A" w:rsidRPr="00F9106A" w:rsidRDefault="00813471" w:rsidP="00813471">
            <w:pPr>
              <w:pStyle w:val="paragraph"/>
              <w:spacing w:before="0" w:beforeAutospacing="0" w:after="0" w:afterAutospacing="0"/>
              <w:textAlignment w:val="baseline"/>
              <w:rPr>
                <w:rFonts w:ascii="Tahoma" w:hAnsi="Tahoma" w:cs="Tahoma"/>
                <w:u w:val="single"/>
              </w:rPr>
            </w:pPr>
            <w:r w:rsidRPr="00813471">
              <w:rPr>
                <w:rFonts w:ascii="Tahoma" w:hAnsi="Tahoma" w:cs="Tahoma"/>
                <w:sz w:val="22"/>
                <w:szCs w:val="28"/>
              </w:rPr>
              <w:t>Create labelled maps of the local routes and identified land use immediately around these.</w:t>
            </w:r>
          </w:p>
        </w:tc>
      </w:tr>
    </w:tbl>
    <w:p w14:paraId="3FE9F23F" w14:textId="77777777" w:rsidR="004C006A" w:rsidRDefault="004C006A" w:rsidP="004C006A">
      <w:pPr>
        <w:jc w:val="center"/>
      </w:pPr>
    </w:p>
    <w:sectPr w:rsidR="004C006A" w:rsidSect="00CA762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B37D6"/>
    <w:multiLevelType w:val="multilevel"/>
    <w:tmpl w:val="A70A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1A7621"/>
    <w:multiLevelType w:val="multilevel"/>
    <w:tmpl w:val="4A94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DD0FBB"/>
    <w:multiLevelType w:val="multilevel"/>
    <w:tmpl w:val="5F1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B75116"/>
    <w:multiLevelType w:val="multilevel"/>
    <w:tmpl w:val="1808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202D6C"/>
    <w:multiLevelType w:val="multilevel"/>
    <w:tmpl w:val="86A8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7035657">
    <w:abstractNumId w:val="0"/>
  </w:num>
  <w:num w:numId="2" w16cid:durableId="1796823650">
    <w:abstractNumId w:val="1"/>
  </w:num>
  <w:num w:numId="3" w16cid:durableId="1803107857">
    <w:abstractNumId w:val="4"/>
  </w:num>
  <w:num w:numId="4" w16cid:durableId="1581021018">
    <w:abstractNumId w:val="2"/>
  </w:num>
  <w:num w:numId="5" w16cid:durableId="1613127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6A"/>
    <w:rsid w:val="0000347F"/>
    <w:rsid w:val="00006726"/>
    <w:rsid w:val="000F50EE"/>
    <w:rsid w:val="00101BDA"/>
    <w:rsid w:val="00140785"/>
    <w:rsid w:val="003E1B02"/>
    <w:rsid w:val="0045125A"/>
    <w:rsid w:val="004C006A"/>
    <w:rsid w:val="004D11BB"/>
    <w:rsid w:val="004D285F"/>
    <w:rsid w:val="00554EAE"/>
    <w:rsid w:val="00580EE5"/>
    <w:rsid w:val="005B7500"/>
    <w:rsid w:val="0067138D"/>
    <w:rsid w:val="006A1CCC"/>
    <w:rsid w:val="007063FE"/>
    <w:rsid w:val="0079794B"/>
    <w:rsid w:val="007A4E02"/>
    <w:rsid w:val="00813471"/>
    <w:rsid w:val="008566E0"/>
    <w:rsid w:val="00856BAF"/>
    <w:rsid w:val="00865E2E"/>
    <w:rsid w:val="00956F5C"/>
    <w:rsid w:val="00967EEF"/>
    <w:rsid w:val="009F417B"/>
    <w:rsid w:val="00AA2685"/>
    <w:rsid w:val="00B07DAF"/>
    <w:rsid w:val="00BF047A"/>
    <w:rsid w:val="00C2273A"/>
    <w:rsid w:val="00CA762F"/>
    <w:rsid w:val="00DA07E7"/>
    <w:rsid w:val="00DF57AA"/>
    <w:rsid w:val="00E368B3"/>
    <w:rsid w:val="00E4699B"/>
    <w:rsid w:val="00E81CFE"/>
    <w:rsid w:val="00EE51BD"/>
    <w:rsid w:val="00F13BEC"/>
    <w:rsid w:val="00F46EE3"/>
    <w:rsid w:val="00F9106A"/>
    <w:rsid w:val="00FE0A55"/>
    <w:rsid w:val="043D72F3"/>
    <w:rsid w:val="282DC28A"/>
    <w:rsid w:val="3D50F38A"/>
    <w:rsid w:val="470D4826"/>
    <w:rsid w:val="478F78C5"/>
    <w:rsid w:val="4B3DD7FC"/>
    <w:rsid w:val="4CF5247C"/>
    <w:rsid w:val="5D31A604"/>
    <w:rsid w:val="6F12653A"/>
    <w:rsid w:val="736F8733"/>
    <w:rsid w:val="73D82C34"/>
    <w:rsid w:val="7BEE990E"/>
    <w:rsid w:val="7E3CC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C95"/>
  <w15:docId w15:val="{29F3F828-2CAA-495B-89E9-EBC280C8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4C006A"/>
    <w:pPr>
      <w:suppressLineNumbers/>
    </w:pPr>
    <w:rPr>
      <w:rFonts w:ascii="Liberation Serif" w:eastAsia="SimSun" w:hAnsi="Liberation Serif" w:cs="Arial"/>
      <w:kern w:val="2"/>
      <w:sz w:val="24"/>
      <w:szCs w:val="24"/>
      <w:lang w:eastAsia="zh-CN" w:bidi="hi-IN"/>
    </w:rPr>
  </w:style>
  <w:style w:type="paragraph" w:styleId="BodyText">
    <w:name w:val="Body Text"/>
    <w:basedOn w:val="Normal"/>
    <w:link w:val="BodyTextChar"/>
    <w:rsid w:val="004C006A"/>
    <w:pPr>
      <w:spacing w:after="140" w:line="276" w:lineRule="auto"/>
    </w:pPr>
    <w:rPr>
      <w:rFonts w:ascii="Liberation Serif" w:eastAsia="SimSun" w:hAnsi="Liberation Serif" w:cs="Arial"/>
      <w:kern w:val="2"/>
      <w:sz w:val="24"/>
      <w:szCs w:val="24"/>
      <w:lang w:eastAsia="zh-CN" w:bidi="hi-IN"/>
    </w:rPr>
  </w:style>
  <w:style w:type="character" w:customStyle="1" w:styleId="BodyTextChar">
    <w:name w:val="Body Text Char"/>
    <w:basedOn w:val="DefaultParagraphFont"/>
    <w:link w:val="BodyText"/>
    <w:rsid w:val="004C006A"/>
    <w:rPr>
      <w:rFonts w:ascii="Liberation Serif" w:eastAsia="SimSun" w:hAnsi="Liberation Serif" w:cs="Arial"/>
      <w:kern w:val="2"/>
      <w:sz w:val="24"/>
      <w:szCs w:val="24"/>
      <w:lang w:eastAsia="zh-CN" w:bidi="hi-IN"/>
    </w:rPr>
  </w:style>
  <w:style w:type="paragraph" w:styleId="BalloonText">
    <w:name w:val="Balloon Text"/>
    <w:basedOn w:val="Normal"/>
    <w:link w:val="BalloonTextChar"/>
    <w:uiPriority w:val="99"/>
    <w:semiHidden/>
    <w:unhideWhenUsed/>
    <w:rsid w:val="00E36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8B3"/>
    <w:rPr>
      <w:rFonts w:ascii="Segoe UI" w:hAnsi="Segoe UI" w:cs="Segoe UI"/>
      <w:sz w:val="18"/>
      <w:szCs w:val="18"/>
    </w:rPr>
  </w:style>
  <w:style w:type="paragraph" w:styleId="ListParagraph">
    <w:name w:val="List Paragraph"/>
    <w:basedOn w:val="Normal"/>
    <w:uiPriority w:val="34"/>
    <w:qFormat/>
    <w:rsid w:val="00FE0A55"/>
    <w:pPr>
      <w:spacing w:after="200" w:line="276" w:lineRule="auto"/>
      <w:ind w:left="720"/>
      <w:contextualSpacing/>
    </w:pPr>
  </w:style>
  <w:style w:type="paragraph" w:customStyle="1" w:styleId="paragraph">
    <w:name w:val="paragraph"/>
    <w:basedOn w:val="Normal"/>
    <w:rsid w:val="00CA762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A762F"/>
  </w:style>
  <w:style w:type="character" w:customStyle="1" w:styleId="eop">
    <w:name w:val="eop"/>
    <w:basedOn w:val="DefaultParagraphFont"/>
    <w:rsid w:val="00CA762F"/>
  </w:style>
  <w:style w:type="paragraph" w:styleId="NoSpacing">
    <w:name w:val="No Spacing"/>
    <w:uiPriority w:val="1"/>
    <w:qFormat/>
    <w:rsid w:val="0085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0410">
      <w:bodyDiv w:val="1"/>
      <w:marLeft w:val="0"/>
      <w:marRight w:val="0"/>
      <w:marTop w:val="0"/>
      <w:marBottom w:val="0"/>
      <w:divBdr>
        <w:top w:val="none" w:sz="0" w:space="0" w:color="auto"/>
        <w:left w:val="none" w:sz="0" w:space="0" w:color="auto"/>
        <w:bottom w:val="none" w:sz="0" w:space="0" w:color="auto"/>
        <w:right w:val="none" w:sz="0" w:space="0" w:color="auto"/>
      </w:divBdr>
    </w:div>
    <w:div w:id="122190828">
      <w:bodyDiv w:val="1"/>
      <w:marLeft w:val="0"/>
      <w:marRight w:val="0"/>
      <w:marTop w:val="0"/>
      <w:marBottom w:val="0"/>
      <w:divBdr>
        <w:top w:val="none" w:sz="0" w:space="0" w:color="auto"/>
        <w:left w:val="none" w:sz="0" w:space="0" w:color="auto"/>
        <w:bottom w:val="none" w:sz="0" w:space="0" w:color="auto"/>
        <w:right w:val="none" w:sz="0" w:space="0" w:color="auto"/>
      </w:divBdr>
    </w:div>
    <w:div w:id="196505456">
      <w:bodyDiv w:val="1"/>
      <w:marLeft w:val="0"/>
      <w:marRight w:val="0"/>
      <w:marTop w:val="0"/>
      <w:marBottom w:val="0"/>
      <w:divBdr>
        <w:top w:val="none" w:sz="0" w:space="0" w:color="auto"/>
        <w:left w:val="none" w:sz="0" w:space="0" w:color="auto"/>
        <w:bottom w:val="none" w:sz="0" w:space="0" w:color="auto"/>
        <w:right w:val="none" w:sz="0" w:space="0" w:color="auto"/>
      </w:divBdr>
    </w:div>
    <w:div w:id="307714024">
      <w:bodyDiv w:val="1"/>
      <w:marLeft w:val="0"/>
      <w:marRight w:val="0"/>
      <w:marTop w:val="0"/>
      <w:marBottom w:val="0"/>
      <w:divBdr>
        <w:top w:val="none" w:sz="0" w:space="0" w:color="auto"/>
        <w:left w:val="none" w:sz="0" w:space="0" w:color="auto"/>
        <w:bottom w:val="none" w:sz="0" w:space="0" w:color="auto"/>
        <w:right w:val="none" w:sz="0" w:space="0" w:color="auto"/>
      </w:divBdr>
      <w:divsChild>
        <w:div w:id="643969945">
          <w:marLeft w:val="0"/>
          <w:marRight w:val="0"/>
          <w:marTop w:val="0"/>
          <w:marBottom w:val="0"/>
          <w:divBdr>
            <w:top w:val="none" w:sz="0" w:space="0" w:color="auto"/>
            <w:left w:val="none" w:sz="0" w:space="0" w:color="auto"/>
            <w:bottom w:val="none" w:sz="0" w:space="0" w:color="auto"/>
            <w:right w:val="none" w:sz="0" w:space="0" w:color="auto"/>
          </w:divBdr>
        </w:div>
      </w:divsChild>
    </w:div>
    <w:div w:id="593317692">
      <w:bodyDiv w:val="1"/>
      <w:marLeft w:val="0"/>
      <w:marRight w:val="0"/>
      <w:marTop w:val="0"/>
      <w:marBottom w:val="0"/>
      <w:divBdr>
        <w:top w:val="none" w:sz="0" w:space="0" w:color="auto"/>
        <w:left w:val="none" w:sz="0" w:space="0" w:color="auto"/>
        <w:bottom w:val="none" w:sz="0" w:space="0" w:color="auto"/>
        <w:right w:val="none" w:sz="0" w:space="0" w:color="auto"/>
      </w:divBdr>
    </w:div>
    <w:div w:id="668943764">
      <w:bodyDiv w:val="1"/>
      <w:marLeft w:val="0"/>
      <w:marRight w:val="0"/>
      <w:marTop w:val="0"/>
      <w:marBottom w:val="0"/>
      <w:divBdr>
        <w:top w:val="none" w:sz="0" w:space="0" w:color="auto"/>
        <w:left w:val="none" w:sz="0" w:space="0" w:color="auto"/>
        <w:bottom w:val="none" w:sz="0" w:space="0" w:color="auto"/>
        <w:right w:val="none" w:sz="0" w:space="0" w:color="auto"/>
      </w:divBdr>
    </w:div>
    <w:div w:id="803043657">
      <w:bodyDiv w:val="1"/>
      <w:marLeft w:val="0"/>
      <w:marRight w:val="0"/>
      <w:marTop w:val="0"/>
      <w:marBottom w:val="0"/>
      <w:divBdr>
        <w:top w:val="none" w:sz="0" w:space="0" w:color="auto"/>
        <w:left w:val="none" w:sz="0" w:space="0" w:color="auto"/>
        <w:bottom w:val="none" w:sz="0" w:space="0" w:color="auto"/>
        <w:right w:val="none" w:sz="0" w:space="0" w:color="auto"/>
      </w:divBdr>
    </w:div>
    <w:div w:id="814493167">
      <w:bodyDiv w:val="1"/>
      <w:marLeft w:val="0"/>
      <w:marRight w:val="0"/>
      <w:marTop w:val="0"/>
      <w:marBottom w:val="0"/>
      <w:divBdr>
        <w:top w:val="none" w:sz="0" w:space="0" w:color="auto"/>
        <w:left w:val="none" w:sz="0" w:space="0" w:color="auto"/>
        <w:bottom w:val="none" w:sz="0" w:space="0" w:color="auto"/>
        <w:right w:val="none" w:sz="0" w:space="0" w:color="auto"/>
      </w:divBdr>
    </w:div>
    <w:div w:id="848838728">
      <w:bodyDiv w:val="1"/>
      <w:marLeft w:val="0"/>
      <w:marRight w:val="0"/>
      <w:marTop w:val="0"/>
      <w:marBottom w:val="0"/>
      <w:divBdr>
        <w:top w:val="none" w:sz="0" w:space="0" w:color="auto"/>
        <w:left w:val="none" w:sz="0" w:space="0" w:color="auto"/>
        <w:bottom w:val="none" w:sz="0" w:space="0" w:color="auto"/>
        <w:right w:val="none" w:sz="0" w:space="0" w:color="auto"/>
      </w:divBdr>
    </w:div>
    <w:div w:id="957762607">
      <w:bodyDiv w:val="1"/>
      <w:marLeft w:val="0"/>
      <w:marRight w:val="0"/>
      <w:marTop w:val="0"/>
      <w:marBottom w:val="0"/>
      <w:divBdr>
        <w:top w:val="none" w:sz="0" w:space="0" w:color="auto"/>
        <w:left w:val="none" w:sz="0" w:space="0" w:color="auto"/>
        <w:bottom w:val="none" w:sz="0" w:space="0" w:color="auto"/>
        <w:right w:val="none" w:sz="0" w:space="0" w:color="auto"/>
      </w:divBdr>
      <w:divsChild>
        <w:div w:id="1603100977">
          <w:marLeft w:val="0"/>
          <w:marRight w:val="0"/>
          <w:marTop w:val="0"/>
          <w:marBottom w:val="0"/>
          <w:divBdr>
            <w:top w:val="none" w:sz="0" w:space="0" w:color="auto"/>
            <w:left w:val="none" w:sz="0" w:space="0" w:color="auto"/>
            <w:bottom w:val="none" w:sz="0" w:space="0" w:color="auto"/>
            <w:right w:val="none" w:sz="0" w:space="0" w:color="auto"/>
          </w:divBdr>
        </w:div>
      </w:divsChild>
    </w:div>
    <w:div w:id="1090197281">
      <w:bodyDiv w:val="1"/>
      <w:marLeft w:val="0"/>
      <w:marRight w:val="0"/>
      <w:marTop w:val="0"/>
      <w:marBottom w:val="0"/>
      <w:divBdr>
        <w:top w:val="none" w:sz="0" w:space="0" w:color="auto"/>
        <w:left w:val="none" w:sz="0" w:space="0" w:color="auto"/>
        <w:bottom w:val="none" w:sz="0" w:space="0" w:color="auto"/>
        <w:right w:val="none" w:sz="0" w:space="0" w:color="auto"/>
      </w:divBdr>
    </w:div>
    <w:div w:id="1218735993">
      <w:bodyDiv w:val="1"/>
      <w:marLeft w:val="0"/>
      <w:marRight w:val="0"/>
      <w:marTop w:val="0"/>
      <w:marBottom w:val="0"/>
      <w:divBdr>
        <w:top w:val="none" w:sz="0" w:space="0" w:color="auto"/>
        <w:left w:val="none" w:sz="0" w:space="0" w:color="auto"/>
        <w:bottom w:val="none" w:sz="0" w:space="0" w:color="auto"/>
        <w:right w:val="none" w:sz="0" w:space="0" w:color="auto"/>
      </w:divBdr>
      <w:divsChild>
        <w:div w:id="272592465">
          <w:marLeft w:val="0"/>
          <w:marRight w:val="0"/>
          <w:marTop w:val="0"/>
          <w:marBottom w:val="0"/>
          <w:divBdr>
            <w:top w:val="none" w:sz="0" w:space="0" w:color="auto"/>
            <w:left w:val="none" w:sz="0" w:space="0" w:color="auto"/>
            <w:bottom w:val="none" w:sz="0" w:space="0" w:color="auto"/>
            <w:right w:val="none" w:sz="0" w:space="0" w:color="auto"/>
          </w:divBdr>
        </w:div>
      </w:divsChild>
    </w:div>
    <w:div w:id="1383138405">
      <w:bodyDiv w:val="1"/>
      <w:marLeft w:val="0"/>
      <w:marRight w:val="0"/>
      <w:marTop w:val="0"/>
      <w:marBottom w:val="0"/>
      <w:divBdr>
        <w:top w:val="none" w:sz="0" w:space="0" w:color="auto"/>
        <w:left w:val="none" w:sz="0" w:space="0" w:color="auto"/>
        <w:bottom w:val="none" w:sz="0" w:space="0" w:color="auto"/>
        <w:right w:val="none" w:sz="0" w:space="0" w:color="auto"/>
      </w:divBdr>
    </w:div>
    <w:div w:id="1523586240">
      <w:bodyDiv w:val="1"/>
      <w:marLeft w:val="0"/>
      <w:marRight w:val="0"/>
      <w:marTop w:val="0"/>
      <w:marBottom w:val="0"/>
      <w:divBdr>
        <w:top w:val="none" w:sz="0" w:space="0" w:color="auto"/>
        <w:left w:val="none" w:sz="0" w:space="0" w:color="auto"/>
        <w:bottom w:val="none" w:sz="0" w:space="0" w:color="auto"/>
        <w:right w:val="none" w:sz="0" w:space="0" w:color="auto"/>
      </w:divBdr>
      <w:divsChild>
        <w:div w:id="2105420405">
          <w:marLeft w:val="0"/>
          <w:marRight w:val="0"/>
          <w:marTop w:val="0"/>
          <w:marBottom w:val="0"/>
          <w:divBdr>
            <w:top w:val="none" w:sz="0" w:space="0" w:color="auto"/>
            <w:left w:val="none" w:sz="0" w:space="0" w:color="auto"/>
            <w:bottom w:val="none" w:sz="0" w:space="0" w:color="auto"/>
            <w:right w:val="none" w:sz="0" w:space="0" w:color="auto"/>
          </w:divBdr>
        </w:div>
      </w:divsChild>
    </w:div>
    <w:div w:id="1526169043">
      <w:bodyDiv w:val="1"/>
      <w:marLeft w:val="0"/>
      <w:marRight w:val="0"/>
      <w:marTop w:val="0"/>
      <w:marBottom w:val="0"/>
      <w:divBdr>
        <w:top w:val="none" w:sz="0" w:space="0" w:color="auto"/>
        <w:left w:val="none" w:sz="0" w:space="0" w:color="auto"/>
        <w:bottom w:val="none" w:sz="0" w:space="0" w:color="auto"/>
        <w:right w:val="none" w:sz="0" w:space="0" w:color="auto"/>
      </w:divBdr>
    </w:div>
    <w:div w:id="1628046490">
      <w:bodyDiv w:val="1"/>
      <w:marLeft w:val="0"/>
      <w:marRight w:val="0"/>
      <w:marTop w:val="0"/>
      <w:marBottom w:val="0"/>
      <w:divBdr>
        <w:top w:val="none" w:sz="0" w:space="0" w:color="auto"/>
        <w:left w:val="none" w:sz="0" w:space="0" w:color="auto"/>
        <w:bottom w:val="none" w:sz="0" w:space="0" w:color="auto"/>
        <w:right w:val="none" w:sz="0" w:space="0" w:color="auto"/>
      </w:divBdr>
      <w:divsChild>
        <w:div w:id="2081248508">
          <w:marLeft w:val="0"/>
          <w:marRight w:val="0"/>
          <w:marTop w:val="0"/>
          <w:marBottom w:val="0"/>
          <w:divBdr>
            <w:top w:val="none" w:sz="0" w:space="0" w:color="auto"/>
            <w:left w:val="none" w:sz="0" w:space="0" w:color="auto"/>
            <w:bottom w:val="none" w:sz="0" w:space="0" w:color="auto"/>
            <w:right w:val="none" w:sz="0" w:space="0" w:color="auto"/>
          </w:divBdr>
        </w:div>
      </w:divsChild>
    </w:div>
    <w:div w:id="1732851661">
      <w:bodyDiv w:val="1"/>
      <w:marLeft w:val="0"/>
      <w:marRight w:val="0"/>
      <w:marTop w:val="0"/>
      <w:marBottom w:val="0"/>
      <w:divBdr>
        <w:top w:val="none" w:sz="0" w:space="0" w:color="auto"/>
        <w:left w:val="none" w:sz="0" w:space="0" w:color="auto"/>
        <w:bottom w:val="none" w:sz="0" w:space="0" w:color="auto"/>
        <w:right w:val="none" w:sz="0" w:space="0" w:color="auto"/>
      </w:divBdr>
    </w:div>
    <w:div w:id="1871188682">
      <w:bodyDiv w:val="1"/>
      <w:marLeft w:val="0"/>
      <w:marRight w:val="0"/>
      <w:marTop w:val="0"/>
      <w:marBottom w:val="0"/>
      <w:divBdr>
        <w:top w:val="none" w:sz="0" w:space="0" w:color="auto"/>
        <w:left w:val="none" w:sz="0" w:space="0" w:color="auto"/>
        <w:bottom w:val="none" w:sz="0" w:space="0" w:color="auto"/>
        <w:right w:val="none" w:sz="0" w:space="0" w:color="auto"/>
      </w:divBdr>
    </w:div>
    <w:div w:id="1913659768">
      <w:bodyDiv w:val="1"/>
      <w:marLeft w:val="0"/>
      <w:marRight w:val="0"/>
      <w:marTop w:val="0"/>
      <w:marBottom w:val="0"/>
      <w:divBdr>
        <w:top w:val="none" w:sz="0" w:space="0" w:color="auto"/>
        <w:left w:val="none" w:sz="0" w:space="0" w:color="auto"/>
        <w:bottom w:val="none" w:sz="0" w:space="0" w:color="auto"/>
        <w:right w:val="none" w:sz="0" w:space="0" w:color="auto"/>
      </w:divBdr>
    </w:div>
    <w:div w:id="21244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948dcb-3a2f-4cf5-ad28-babfd98ccb94">
      <Terms xmlns="http://schemas.microsoft.com/office/infopath/2007/PartnerControls"/>
    </lcf76f155ced4ddcb4097134ff3c332f>
    <TaxCatchAll xmlns="6b7589a6-8aed-40b1-84c4-e0e7f107e3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C27D47481844D8CC903E712651A47" ma:contentTypeVersion="18" ma:contentTypeDescription="Create a new document." ma:contentTypeScope="" ma:versionID="ad2fd89c0ed9826b0d3d5817810e9808">
  <xsd:schema xmlns:xsd="http://www.w3.org/2001/XMLSchema" xmlns:xs="http://www.w3.org/2001/XMLSchema" xmlns:p="http://schemas.microsoft.com/office/2006/metadata/properties" xmlns:ns2="32948dcb-3a2f-4cf5-ad28-babfd98ccb94" xmlns:ns3="6b7589a6-8aed-40b1-84c4-e0e7f107e34a" targetNamespace="http://schemas.microsoft.com/office/2006/metadata/properties" ma:root="true" ma:fieldsID="28035aafb9e2cffede57231c25abbac5" ns2:_="" ns3:_="">
    <xsd:import namespace="32948dcb-3a2f-4cf5-ad28-babfd98ccb94"/>
    <xsd:import namespace="6b7589a6-8aed-40b1-84c4-e0e7f107e3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48dcb-3a2f-4cf5-ad28-babfd98cc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5b1497-ee7a-482d-8b04-0c56e09dad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589a6-8aed-40b1-84c4-e0e7f107e3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97955fb-79c3-452a-9246-1bc2b46a05b9}" ma:internalName="TaxCatchAll" ma:showField="CatchAllData" ma:web="6b7589a6-8aed-40b1-84c4-e0e7f107e3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77FF4-7E26-4CC0-B68A-71FA68BCFA79}">
  <ds:schemaRefs>
    <ds:schemaRef ds:uri="http://schemas.microsoft.com/office/2006/metadata/properties"/>
    <ds:schemaRef ds:uri="http://schemas.microsoft.com/office/infopath/2007/PartnerControls"/>
    <ds:schemaRef ds:uri="32948dcb-3a2f-4cf5-ad28-babfd98ccb94"/>
    <ds:schemaRef ds:uri="6b7589a6-8aed-40b1-84c4-e0e7f107e34a"/>
  </ds:schemaRefs>
</ds:datastoreItem>
</file>

<file path=customXml/itemProps2.xml><?xml version="1.0" encoding="utf-8"?>
<ds:datastoreItem xmlns:ds="http://schemas.openxmlformats.org/officeDocument/2006/customXml" ds:itemID="{19F5376D-DD15-4F70-8354-B25DCF8C1F31}">
  <ds:schemaRefs>
    <ds:schemaRef ds:uri="http://schemas.microsoft.com/sharepoint/v3/contenttype/forms"/>
  </ds:schemaRefs>
</ds:datastoreItem>
</file>

<file path=customXml/itemProps3.xml><?xml version="1.0" encoding="utf-8"?>
<ds:datastoreItem xmlns:ds="http://schemas.openxmlformats.org/officeDocument/2006/customXml" ds:itemID="{0D149F0F-B9BD-4220-B254-1AC10C48C6A0}"/>
</file>

<file path=docProps/app.xml><?xml version="1.0" encoding="utf-8"?>
<Properties xmlns="http://schemas.openxmlformats.org/officeDocument/2006/extended-properties" xmlns:vt="http://schemas.openxmlformats.org/officeDocument/2006/docPropsVTypes">
  <Template>Normal</Template>
  <TotalTime>5</TotalTime>
  <Pages>4</Pages>
  <Words>1319</Words>
  <Characters>7521</Characters>
  <Application>Microsoft Office Word</Application>
  <DocSecurity>0</DocSecurity>
  <Lines>62</Lines>
  <Paragraphs>17</Paragraphs>
  <ScaleCrop>false</ScaleCrop>
  <Company>Mortimer St Johns Primary School</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gmarsh</dc:creator>
  <cp:lastModifiedBy>Laura Roumignac</cp:lastModifiedBy>
  <cp:revision>6</cp:revision>
  <cp:lastPrinted>2020-09-24T10:32:00Z</cp:lastPrinted>
  <dcterms:created xsi:type="dcterms:W3CDTF">2025-11-26T15:50:00Z</dcterms:created>
  <dcterms:modified xsi:type="dcterms:W3CDTF">2025-11-26T16:00:00Z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0x01010030AC27D47481844D8CC903E712651A47</vt:lpwstr>
  </property>
  <property fmtid="{D5CDD505-2E9C-101B-9397-08002B2CF9AE}" pid="3" name="MediaServiceImageTags">
    <vt:lpwstr/>
  </property>
</Properties>
</file>