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B53DC04" w14:textId="788C999A" w:rsidR="006E1976" w:rsidRPr="006E1976" w:rsidRDefault="000E1973" w:rsidP="006E1976">
      <w:pPr>
        <w:jc w:val="center"/>
        <w:rPr>
          <w:rFonts w:ascii="Tahoma" w:hAnsi="Tahoma" w:cs="Tahoma"/>
          <w:b/>
          <w:sz w:val="24"/>
          <w:szCs w:val="24"/>
          <w:u w:val="single"/>
        </w:rPr>
      </w:pPr>
      <w:r>
        <w:rPr>
          <w:rFonts w:ascii="Tahoma" w:hAnsi="Tahoma" w:cs="Tahoma"/>
          <w:b/>
          <w:sz w:val="24"/>
          <w:szCs w:val="24"/>
          <w:u w:val="single"/>
        </w:rPr>
        <w:t>Geography Fieldwork Mini-</w:t>
      </w:r>
      <w:r w:rsidR="006E1976" w:rsidRPr="006E1976">
        <w:rPr>
          <w:rFonts w:ascii="Tahoma" w:hAnsi="Tahoma" w:cs="Tahoma"/>
          <w:b/>
          <w:sz w:val="24"/>
          <w:szCs w:val="24"/>
          <w:u w:val="single"/>
        </w:rPr>
        <w:t>Project Overview</w:t>
      </w:r>
    </w:p>
    <w:tbl>
      <w:tblPr>
        <w:tblStyle w:val="TableGrid"/>
        <w:tblW w:w="0" w:type="auto"/>
        <w:tblLook w:val="04A0" w:firstRow="1" w:lastRow="0" w:firstColumn="1" w:lastColumn="0" w:noHBand="0" w:noVBand="1"/>
      </w:tblPr>
      <w:tblGrid>
        <w:gridCol w:w="3080"/>
        <w:gridCol w:w="1541"/>
        <w:gridCol w:w="1540"/>
        <w:gridCol w:w="3081"/>
      </w:tblGrid>
      <w:tr w:rsidR="006E1976" w14:paraId="2B53DC0B" w14:textId="77777777" w:rsidTr="17C5E2B6">
        <w:tc>
          <w:tcPr>
            <w:tcW w:w="9242" w:type="dxa"/>
            <w:gridSpan w:val="4"/>
          </w:tcPr>
          <w:p w14:paraId="04FB5544" w14:textId="24927595" w:rsidR="00C8590B" w:rsidRDefault="00C8590B" w:rsidP="004A07D6">
            <w:pPr>
              <w:jc w:val="center"/>
              <w:rPr>
                <w:rFonts w:ascii="Tahoma" w:hAnsi="Tahoma" w:cs="Tahoma"/>
                <w:b/>
              </w:rPr>
            </w:pPr>
            <w:r>
              <w:rPr>
                <w:rFonts w:ascii="Tahoma" w:hAnsi="Tahoma" w:cs="Tahoma"/>
                <w:b/>
              </w:rPr>
              <w:t xml:space="preserve">Year </w:t>
            </w:r>
            <w:r w:rsidR="003900B1">
              <w:rPr>
                <w:rFonts w:ascii="Tahoma" w:hAnsi="Tahoma" w:cs="Tahoma"/>
                <w:b/>
              </w:rPr>
              <w:t>4</w:t>
            </w:r>
          </w:p>
          <w:p w14:paraId="4E6B7904" w14:textId="53D72594" w:rsidR="003900B1" w:rsidRDefault="003900B1" w:rsidP="00FD0D70">
            <w:pPr>
              <w:jc w:val="center"/>
              <w:rPr>
                <w:rFonts w:ascii="Tahoma" w:hAnsi="Tahoma" w:cs="Tahoma"/>
                <w:b/>
              </w:rPr>
            </w:pPr>
            <w:r>
              <w:rPr>
                <w:rFonts w:ascii="Tahoma" w:hAnsi="Tahoma" w:cs="Tahoma"/>
                <w:b/>
              </w:rPr>
              <w:t xml:space="preserve">Have towns changed since the Romans were here?  </w:t>
            </w:r>
          </w:p>
          <w:p w14:paraId="6BEEF520" w14:textId="101BD95C" w:rsidR="003900B1" w:rsidRPr="003900B1" w:rsidRDefault="003900B1" w:rsidP="003900B1">
            <w:pPr>
              <w:jc w:val="center"/>
              <w:rPr>
                <w:rFonts w:ascii="Tahoma" w:hAnsi="Tahoma" w:cs="Tahoma"/>
                <w:b/>
              </w:rPr>
            </w:pPr>
            <w:r w:rsidRPr="003900B1">
              <w:rPr>
                <w:rFonts w:ascii="Tahoma" w:hAnsi="Tahoma" w:cs="Tahoma"/>
                <w:b/>
              </w:rPr>
              <w:t>LQ: What amenities would I find in a modern town?</w:t>
            </w:r>
          </w:p>
          <w:p w14:paraId="2B53DC07" w14:textId="493EB560" w:rsidR="00894B57" w:rsidRDefault="003900B1" w:rsidP="003900B1">
            <w:pPr>
              <w:jc w:val="center"/>
              <w:rPr>
                <w:rFonts w:ascii="Tahoma" w:hAnsi="Tahoma" w:cs="Tahoma"/>
                <w:b/>
              </w:rPr>
            </w:pPr>
            <w:r w:rsidRPr="003900B1">
              <w:rPr>
                <w:rFonts w:ascii="Tahoma" w:hAnsi="Tahoma" w:cs="Tahoma"/>
                <w:b/>
              </w:rPr>
              <w:t xml:space="preserve">LQ: How is a modern town set out in comparison to a Roman town?  </w:t>
            </w:r>
          </w:p>
          <w:p w14:paraId="2B53DC0A" w14:textId="19D95146" w:rsidR="00BE09E1" w:rsidRPr="004A07D6" w:rsidRDefault="00CE5201" w:rsidP="00FC0E79">
            <w:pPr>
              <w:jc w:val="center"/>
              <w:rPr>
                <w:rFonts w:ascii="Tahoma" w:hAnsi="Tahoma" w:cs="Tahoma"/>
              </w:rPr>
            </w:pPr>
            <w:r>
              <w:rPr>
                <w:rFonts w:ascii="Tahoma" w:hAnsi="Tahoma" w:cs="Tahoma"/>
              </w:rPr>
              <w:t xml:space="preserve"> </w:t>
            </w:r>
          </w:p>
        </w:tc>
      </w:tr>
      <w:tr w:rsidR="006E1976" w14:paraId="2B53DC0E" w14:textId="77777777" w:rsidTr="17C5E2B6">
        <w:tc>
          <w:tcPr>
            <w:tcW w:w="9242" w:type="dxa"/>
            <w:gridSpan w:val="4"/>
          </w:tcPr>
          <w:p w14:paraId="2B53DC0C" w14:textId="77777777" w:rsidR="006E1976" w:rsidRDefault="006E1976">
            <w:pPr>
              <w:rPr>
                <w:rFonts w:ascii="Tahoma" w:hAnsi="Tahoma" w:cs="Tahoma"/>
                <w:b/>
              </w:rPr>
            </w:pPr>
            <w:r>
              <w:rPr>
                <w:rFonts w:ascii="Tahoma" w:hAnsi="Tahoma" w:cs="Tahoma"/>
                <w:b/>
              </w:rPr>
              <w:t>Rational</w:t>
            </w:r>
            <w:r w:rsidR="0062001A">
              <w:rPr>
                <w:rFonts w:ascii="Tahoma" w:hAnsi="Tahoma" w:cs="Tahoma"/>
                <w:b/>
              </w:rPr>
              <w:t>e</w:t>
            </w:r>
          </w:p>
          <w:p w14:paraId="2B53DC0D" w14:textId="093E37F7" w:rsidR="004A07D6" w:rsidRPr="00210B34" w:rsidRDefault="00922D0E" w:rsidP="00246DBC">
            <w:pPr>
              <w:rPr>
                <w:rFonts w:ascii="Tahoma" w:hAnsi="Tahoma" w:cs="Tahoma"/>
              </w:rPr>
            </w:pPr>
            <w:r w:rsidRPr="17C5E2B6">
              <w:rPr>
                <w:rFonts w:ascii="Tahoma" w:hAnsi="Tahoma" w:cs="Tahoma"/>
              </w:rPr>
              <w:t xml:space="preserve">The children will be </w:t>
            </w:r>
            <w:r w:rsidR="003365F8" w:rsidRPr="17C5E2B6">
              <w:rPr>
                <w:rFonts w:ascii="Tahoma" w:hAnsi="Tahoma" w:cs="Tahoma"/>
              </w:rPr>
              <w:t>asked</w:t>
            </w:r>
            <w:r w:rsidR="0038263C" w:rsidRPr="17C5E2B6">
              <w:rPr>
                <w:rFonts w:ascii="Tahoma" w:hAnsi="Tahoma" w:cs="Tahoma"/>
              </w:rPr>
              <w:t xml:space="preserve"> to consider how Roman settlements (</w:t>
            </w:r>
            <w:proofErr w:type="spellStart"/>
            <w:r w:rsidR="0038263C" w:rsidRPr="17C5E2B6">
              <w:rPr>
                <w:rFonts w:ascii="Tahoma" w:hAnsi="Tahoma" w:cs="Tahoma"/>
              </w:rPr>
              <w:t>Silchester</w:t>
            </w:r>
            <w:proofErr w:type="spellEnd"/>
            <w:r w:rsidR="0038263C" w:rsidRPr="17C5E2B6">
              <w:rPr>
                <w:rFonts w:ascii="Tahoma" w:hAnsi="Tahoma" w:cs="Tahoma"/>
              </w:rPr>
              <w:t>) compare to modern towns (</w:t>
            </w:r>
            <w:r w:rsidR="5D0269C2" w:rsidRPr="17C5E2B6">
              <w:rPr>
                <w:rFonts w:ascii="Tahoma" w:hAnsi="Tahoma" w:cs="Tahoma"/>
              </w:rPr>
              <w:t>Reading</w:t>
            </w:r>
            <w:r w:rsidR="0038263C" w:rsidRPr="17C5E2B6">
              <w:rPr>
                <w:rFonts w:ascii="Tahoma" w:hAnsi="Tahoma" w:cs="Tahoma"/>
              </w:rPr>
              <w:t>)</w:t>
            </w:r>
            <w:r w:rsidR="00FC0E79">
              <w:rPr>
                <w:rFonts w:ascii="Tahoma" w:hAnsi="Tahoma" w:cs="Tahoma"/>
              </w:rPr>
              <w:t>.</w:t>
            </w:r>
            <w:r w:rsidR="0038263C" w:rsidRPr="17C5E2B6">
              <w:rPr>
                <w:rFonts w:ascii="Tahoma" w:hAnsi="Tahoma" w:cs="Tahoma"/>
              </w:rPr>
              <w:t xml:space="preserve"> T</w:t>
            </w:r>
            <w:r w:rsidR="0077518C" w:rsidRPr="17C5E2B6">
              <w:rPr>
                <w:rFonts w:ascii="Tahoma" w:hAnsi="Tahoma" w:cs="Tahoma"/>
              </w:rPr>
              <w:t xml:space="preserve">he children will visit </w:t>
            </w:r>
            <w:r w:rsidR="732848B7" w:rsidRPr="17C5E2B6">
              <w:rPr>
                <w:rFonts w:ascii="Tahoma" w:hAnsi="Tahoma" w:cs="Tahoma"/>
              </w:rPr>
              <w:t>Reading centre</w:t>
            </w:r>
            <w:r w:rsidR="0038263C" w:rsidRPr="17C5E2B6">
              <w:rPr>
                <w:rFonts w:ascii="Tahoma" w:hAnsi="Tahoma" w:cs="Tahoma"/>
              </w:rPr>
              <w:t xml:space="preserve"> </w:t>
            </w:r>
            <w:r w:rsidR="0077518C" w:rsidRPr="17C5E2B6">
              <w:rPr>
                <w:rFonts w:ascii="Tahoma" w:hAnsi="Tahoma" w:cs="Tahoma"/>
              </w:rPr>
              <w:t xml:space="preserve">to explore the </w:t>
            </w:r>
            <w:r w:rsidR="0038263C" w:rsidRPr="17C5E2B6">
              <w:rPr>
                <w:rFonts w:ascii="Tahoma" w:hAnsi="Tahoma" w:cs="Tahoma"/>
              </w:rPr>
              <w:t>layout, human and physical geography</w:t>
            </w:r>
            <w:r w:rsidR="00FC0E79">
              <w:rPr>
                <w:rFonts w:ascii="Tahoma" w:hAnsi="Tahoma" w:cs="Tahoma"/>
              </w:rPr>
              <w:t>,</w:t>
            </w:r>
            <w:r w:rsidR="0038263C" w:rsidRPr="17C5E2B6">
              <w:rPr>
                <w:rFonts w:ascii="Tahoma" w:hAnsi="Tahoma" w:cs="Tahoma"/>
              </w:rPr>
              <w:t xml:space="preserve"> and am</w:t>
            </w:r>
            <w:r w:rsidR="00B11ABB" w:rsidRPr="17C5E2B6">
              <w:rPr>
                <w:rFonts w:ascii="Tahoma" w:hAnsi="Tahoma" w:cs="Tahoma"/>
              </w:rPr>
              <w:t xml:space="preserve">enities. They will carry out environmental surveys of the town in a minimum of </w:t>
            </w:r>
            <w:r w:rsidR="00FC0E79">
              <w:rPr>
                <w:rFonts w:ascii="Tahoma" w:hAnsi="Tahoma" w:cs="Tahoma"/>
              </w:rPr>
              <w:t>three</w:t>
            </w:r>
            <w:r w:rsidR="00B11ABB" w:rsidRPr="17C5E2B6">
              <w:rPr>
                <w:rFonts w:ascii="Tahoma" w:hAnsi="Tahoma" w:cs="Tahoma"/>
              </w:rPr>
              <w:t xml:space="preserve"> different locations. They will </w:t>
            </w:r>
            <w:r w:rsidR="00BF290D" w:rsidRPr="17C5E2B6">
              <w:rPr>
                <w:rFonts w:ascii="Tahoma" w:hAnsi="Tahoma" w:cs="Tahoma"/>
              </w:rPr>
              <w:t xml:space="preserve">use fieldwork to observe, measure, record and present the human and physical features in the </w:t>
            </w:r>
            <w:r w:rsidR="00B11ABB" w:rsidRPr="17C5E2B6">
              <w:rPr>
                <w:rFonts w:ascii="Tahoma" w:hAnsi="Tahoma" w:cs="Tahoma"/>
              </w:rPr>
              <w:t xml:space="preserve">town </w:t>
            </w:r>
            <w:r w:rsidR="00BF290D" w:rsidRPr="17C5E2B6">
              <w:rPr>
                <w:rFonts w:ascii="Tahoma" w:hAnsi="Tahoma" w:cs="Tahoma"/>
              </w:rPr>
              <w:t>using a range of methods, including sketch maps, plans and graphs, and digital technologies</w:t>
            </w:r>
            <w:r w:rsidR="00C043F2" w:rsidRPr="17C5E2B6">
              <w:rPr>
                <w:rFonts w:ascii="Tahoma" w:hAnsi="Tahoma" w:cs="Tahoma"/>
              </w:rPr>
              <w:t xml:space="preserve">. </w:t>
            </w:r>
          </w:p>
        </w:tc>
      </w:tr>
      <w:tr w:rsidR="006E1976" w14:paraId="2B53DC13" w14:textId="77777777" w:rsidTr="17C5E2B6">
        <w:tc>
          <w:tcPr>
            <w:tcW w:w="4621" w:type="dxa"/>
            <w:gridSpan w:val="2"/>
          </w:tcPr>
          <w:p w14:paraId="2B53DC0F" w14:textId="77777777" w:rsidR="006E1976" w:rsidRDefault="006E1976">
            <w:pPr>
              <w:rPr>
                <w:rFonts w:ascii="Tahoma" w:hAnsi="Tahoma" w:cs="Tahoma"/>
                <w:b/>
              </w:rPr>
            </w:pPr>
            <w:r w:rsidRPr="006E1976">
              <w:rPr>
                <w:rFonts w:ascii="Tahoma" w:hAnsi="Tahoma" w:cs="Tahoma"/>
                <w:b/>
              </w:rPr>
              <w:t>Hook</w:t>
            </w:r>
          </w:p>
          <w:p w14:paraId="2B53DC10" w14:textId="4217DE30" w:rsidR="000C714A" w:rsidRPr="000C714A" w:rsidRDefault="00B11ABB" w:rsidP="00526E1D">
            <w:pPr>
              <w:rPr>
                <w:rFonts w:ascii="Tahoma" w:hAnsi="Tahoma" w:cs="Tahoma"/>
              </w:rPr>
            </w:pPr>
            <w:r>
              <w:rPr>
                <w:rFonts w:ascii="Tahoma" w:hAnsi="Tahoma" w:cs="Tahoma"/>
              </w:rPr>
              <w:t>The ch</w:t>
            </w:r>
            <w:r w:rsidR="00FC0E79">
              <w:rPr>
                <w:rFonts w:ascii="Tahoma" w:hAnsi="Tahoma" w:cs="Tahoma"/>
              </w:rPr>
              <w:t>ildre</w:t>
            </w:r>
            <w:r>
              <w:rPr>
                <w:rFonts w:ascii="Tahoma" w:hAnsi="Tahoma" w:cs="Tahoma"/>
              </w:rPr>
              <w:t xml:space="preserve">n will consider their visit to </w:t>
            </w:r>
            <w:proofErr w:type="spellStart"/>
            <w:r>
              <w:rPr>
                <w:rFonts w:ascii="Tahoma" w:hAnsi="Tahoma" w:cs="Tahoma"/>
              </w:rPr>
              <w:t>Silchester</w:t>
            </w:r>
            <w:proofErr w:type="spellEnd"/>
            <w:r w:rsidR="00FC0E79">
              <w:rPr>
                <w:rFonts w:ascii="Tahoma" w:hAnsi="Tahoma" w:cs="Tahoma"/>
              </w:rPr>
              <w:t>,</w:t>
            </w:r>
            <w:r>
              <w:rPr>
                <w:rFonts w:ascii="Tahoma" w:hAnsi="Tahoma" w:cs="Tahoma"/>
              </w:rPr>
              <w:t xml:space="preserve"> and </w:t>
            </w:r>
            <w:r w:rsidR="00C96B88">
              <w:rPr>
                <w:rFonts w:ascii="Tahoma" w:hAnsi="Tahoma" w:cs="Tahoma"/>
              </w:rPr>
              <w:t xml:space="preserve">how Roman towns were set out in a specific pattern with specific amenities. They will look at the sketch maps they did of the settlement and the overlay of how it looked. They will be asked if modern towns are the same. </w:t>
            </w:r>
          </w:p>
        </w:tc>
        <w:tc>
          <w:tcPr>
            <w:tcW w:w="4621" w:type="dxa"/>
            <w:gridSpan w:val="2"/>
          </w:tcPr>
          <w:p w14:paraId="2B53DC11" w14:textId="77777777" w:rsidR="006E1976" w:rsidRDefault="006E1976">
            <w:pPr>
              <w:rPr>
                <w:rFonts w:ascii="Tahoma" w:hAnsi="Tahoma" w:cs="Tahoma"/>
                <w:b/>
              </w:rPr>
            </w:pPr>
            <w:r>
              <w:rPr>
                <w:rFonts w:ascii="Tahoma" w:hAnsi="Tahoma" w:cs="Tahoma"/>
                <w:b/>
              </w:rPr>
              <w:t>Outcome</w:t>
            </w:r>
          </w:p>
          <w:p w14:paraId="2B53DC12" w14:textId="01FC498F" w:rsidR="00606772" w:rsidRPr="00606772" w:rsidRDefault="00FC0E79" w:rsidP="00974877">
            <w:pPr>
              <w:rPr>
                <w:rFonts w:ascii="Tahoma" w:hAnsi="Tahoma" w:cs="Tahoma"/>
              </w:rPr>
            </w:pPr>
            <w:r>
              <w:rPr>
                <w:rFonts w:ascii="Tahoma" w:hAnsi="Tahoma" w:cs="Tahoma"/>
              </w:rPr>
              <w:t>The childre</w:t>
            </w:r>
            <w:r w:rsidR="00C043F2">
              <w:rPr>
                <w:rFonts w:ascii="Tahoma" w:hAnsi="Tahoma" w:cs="Tahoma"/>
              </w:rPr>
              <w:t>n will present their findings as</w:t>
            </w:r>
            <w:r>
              <w:rPr>
                <w:rFonts w:ascii="Tahoma" w:hAnsi="Tahoma" w:cs="Tahoma"/>
              </w:rPr>
              <w:t xml:space="preserve"> an</w:t>
            </w:r>
            <w:r w:rsidR="00C043F2">
              <w:rPr>
                <w:rFonts w:ascii="Tahoma" w:hAnsi="Tahoma" w:cs="Tahoma"/>
              </w:rPr>
              <w:t xml:space="preserve"> a</w:t>
            </w:r>
            <w:r w:rsidR="0089479E">
              <w:rPr>
                <w:rFonts w:ascii="Tahoma" w:hAnsi="Tahoma" w:cs="Tahoma"/>
              </w:rPr>
              <w:t>ssembly</w:t>
            </w:r>
            <w:r>
              <w:rPr>
                <w:rFonts w:ascii="Tahoma" w:hAnsi="Tahoma" w:cs="Tahoma"/>
              </w:rPr>
              <w:t>,</w:t>
            </w:r>
            <w:r w:rsidR="00C043F2">
              <w:rPr>
                <w:rFonts w:ascii="Tahoma" w:hAnsi="Tahoma" w:cs="Tahoma"/>
              </w:rPr>
              <w:t xml:space="preserve"> to show</w:t>
            </w:r>
            <w:r w:rsidR="00CD0932">
              <w:rPr>
                <w:rFonts w:ascii="Tahoma" w:hAnsi="Tahoma" w:cs="Tahoma"/>
              </w:rPr>
              <w:t xml:space="preserve"> </w:t>
            </w:r>
            <w:r>
              <w:rPr>
                <w:rFonts w:ascii="Tahoma" w:hAnsi="Tahoma" w:cs="Tahoma"/>
              </w:rPr>
              <w:t>another year group</w:t>
            </w:r>
            <w:r>
              <w:rPr>
                <w:rFonts w:ascii="Tahoma" w:hAnsi="Tahoma" w:cs="Tahoma"/>
              </w:rPr>
              <w:t xml:space="preserve"> </w:t>
            </w:r>
            <w:r w:rsidR="00CD0932">
              <w:rPr>
                <w:rFonts w:ascii="Tahoma" w:hAnsi="Tahoma" w:cs="Tahoma"/>
              </w:rPr>
              <w:t>how modern towns compare to the Roman ones</w:t>
            </w:r>
            <w:r w:rsidR="0089479E">
              <w:rPr>
                <w:rFonts w:ascii="Tahoma" w:hAnsi="Tahoma" w:cs="Tahoma"/>
              </w:rPr>
              <w:t>. (</w:t>
            </w:r>
            <w:r>
              <w:rPr>
                <w:rFonts w:ascii="Tahoma" w:hAnsi="Tahoma" w:cs="Tahoma"/>
              </w:rPr>
              <w:t>P</w:t>
            </w:r>
            <w:r w:rsidR="0089479E">
              <w:rPr>
                <w:rFonts w:ascii="Tahoma" w:hAnsi="Tahoma" w:cs="Tahoma"/>
              </w:rPr>
              <w:t xml:space="preserve">ossibly </w:t>
            </w:r>
            <w:r>
              <w:rPr>
                <w:rFonts w:ascii="Tahoma" w:hAnsi="Tahoma" w:cs="Tahoma"/>
              </w:rPr>
              <w:t>Y</w:t>
            </w:r>
            <w:r w:rsidR="0089479E">
              <w:rPr>
                <w:rFonts w:ascii="Tahoma" w:hAnsi="Tahoma" w:cs="Tahoma"/>
              </w:rPr>
              <w:t xml:space="preserve">ear 5 to consider data gathered in previous year) </w:t>
            </w:r>
          </w:p>
        </w:tc>
      </w:tr>
      <w:tr w:rsidR="00AF00D2" w14:paraId="2B53DC16" w14:textId="77777777" w:rsidTr="17C5E2B6">
        <w:trPr>
          <w:trHeight w:val="375"/>
        </w:trPr>
        <w:tc>
          <w:tcPr>
            <w:tcW w:w="9242" w:type="dxa"/>
            <w:gridSpan w:val="4"/>
          </w:tcPr>
          <w:p w14:paraId="2B53DC15" w14:textId="5E93753D" w:rsidR="00AF00D2" w:rsidRPr="00AF00D2" w:rsidRDefault="005C12CC" w:rsidP="00AF00D2">
            <w:pPr>
              <w:rPr>
                <w:rFonts w:ascii="Tahoma" w:hAnsi="Tahoma" w:cs="Tahoma"/>
              </w:rPr>
            </w:pPr>
            <w:r>
              <w:rPr>
                <w:rFonts w:ascii="Tahoma" w:hAnsi="Tahoma" w:cs="Tahoma"/>
                <w:b/>
              </w:rPr>
              <w:t xml:space="preserve">Learning Powers </w:t>
            </w:r>
          </w:p>
        </w:tc>
      </w:tr>
      <w:tr w:rsidR="00AF00D2" w14:paraId="2B53DC23" w14:textId="77777777" w:rsidTr="17C5E2B6">
        <w:tc>
          <w:tcPr>
            <w:tcW w:w="4621" w:type="dxa"/>
            <w:gridSpan w:val="2"/>
          </w:tcPr>
          <w:p w14:paraId="2B53DC1C" w14:textId="563A56E9" w:rsidR="00AF00D2" w:rsidRPr="00AF00D2" w:rsidRDefault="005C12CC" w:rsidP="00AF00D2">
            <w:pPr>
              <w:rPr>
                <w:rFonts w:ascii="Tahoma" w:hAnsi="Tahoma" w:cs="Tahoma"/>
              </w:rPr>
            </w:pPr>
            <w:r>
              <w:rPr>
                <w:rFonts w:ascii="Tahoma" w:hAnsi="Tahoma" w:cs="Tahoma"/>
              </w:rPr>
              <w:t xml:space="preserve">Collaboration </w:t>
            </w:r>
          </w:p>
        </w:tc>
        <w:tc>
          <w:tcPr>
            <w:tcW w:w="4621" w:type="dxa"/>
            <w:gridSpan w:val="2"/>
          </w:tcPr>
          <w:p w14:paraId="2B53DC22" w14:textId="4E9BE7CE" w:rsidR="00AF00D2" w:rsidRPr="00AF00D2" w:rsidRDefault="005C12CC" w:rsidP="00AF00D2">
            <w:pPr>
              <w:rPr>
                <w:rFonts w:ascii="Tahoma" w:hAnsi="Tahoma" w:cs="Tahoma"/>
              </w:rPr>
            </w:pPr>
            <w:r>
              <w:rPr>
                <w:rFonts w:ascii="Tahoma" w:hAnsi="Tahoma" w:cs="Tahoma"/>
              </w:rPr>
              <w:t xml:space="preserve">Communication </w:t>
            </w:r>
          </w:p>
        </w:tc>
      </w:tr>
      <w:tr w:rsidR="00445CB9" w14:paraId="2B53DC45" w14:textId="77777777" w:rsidTr="00FC0E79">
        <w:trPr>
          <w:trHeight w:val="6631"/>
        </w:trPr>
        <w:tc>
          <w:tcPr>
            <w:tcW w:w="3080" w:type="dxa"/>
          </w:tcPr>
          <w:p w14:paraId="2B53DC24" w14:textId="2C3998C7" w:rsidR="00183EBC" w:rsidRDefault="00183EBC" w:rsidP="00183EBC">
            <w:pPr>
              <w:rPr>
                <w:rFonts w:ascii="Tahoma" w:hAnsi="Tahoma" w:cs="Tahoma"/>
                <w:b/>
                <w:szCs w:val="28"/>
              </w:rPr>
            </w:pPr>
            <w:r w:rsidRPr="00B459DB">
              <w:rPr>
                <w:rFonts w:ascii="Tahoma" w:hAnsi="Tahoma" w:cs="Tahoma"/>
                <w:b/>
                <w:szCs w:val="28"/>
              </w:rPr>
              <w:t>Lead 1:</w:t>
            </w:r>
            <w:r w:rsidR="00803C50">
              <w:rPr>
                <w:rFonts w:ascii="Tahoma" w:hAnsi="Tahoma" w:cs="Tahoma"/>
                <w:b/>
                <w:szCs w:val="28"/>
              </w:rPr>
              <w:t xml:space="preserve"> </w:t>
            </w:r>
            <w:r w:rsidR="005C12CC">
              <w:rPr>
                <w:rFonts w:ascii="Tahoma" w:hAnsi="Tahoma" w:cs="Tahoma"/>
                <w:b/>
                <w:szCs w:val="28"/>
              </w:rPr>
              <w:t xml:space="preserve">Geography </w:t>
            </w:r>
          </w:p>
          <w:p w14:paraId="73A15AE6" w14:textId="66B7E3AB" w:rsidR="00C95C1F" w:rsidRDefault="00646B0A" w:rsidP="00CE5201">
            <w:pPr>
              <w:rPr>
                <w:rFonts w:ascii="Tahoma" w:hAnsi="Tahoma" w:cs="Tahoma"/>
                <w:szCs w:val="28"/>
              </w:rPr>
            </w:pPr>
            <w:r>
              <w:rPr>
                <w:rFonts w:ascii="Tahoma" w:hAnsi="Tahoma" w:cs="Tahoma"/>
                <w:szCs w:val="28"/>
              </w:rPr>
              <w:t>L</w:t>
            </w:r>
            <w:r w:rsidR="00C95C1F">
              <w:rPr>
                <w:rFonts w:ascii="Tahoma" w:hAnsi="Tahoma" w:cs="Tahoma"/>
                <w:szCs w:val="28"/>
              </w:rPr>
              <w:t xml:space="preserve">ocate different </w:t>
            </w:r>
            <w:r w:rsidR="005E7444">
              <w:rPr>
                <w:rFonts w:ascii="Tahoma" w:hAnsi="Tahoma" w:cs="Tahoma"/>
                <w:szCs w:val="28"/>
              </w:rPr>
              <w:t xml:space="preserve">amenities </w:t>
            </w:r>
            <w:r w:rsidR="00C95C1F">
              <w:rPr>
                <w:rFonts w:ascii="Tahoma" w:hAnsi="Tahoma" w:cs="Tahoma"/>
                <w:szCs w:val="28"/>
              </w:rPr>
              <w:t xml:space="preserve">in </w:t>
            </w:r>
            <w:r w:rsidR="00581C23">
              <w:rPr>
                <w:rFonts w:ascii="Tahoma" w:hAnsi="Tahoma" w:cs="Tahoma"/>
                <w:szCs w:val="28"/>
              </w:rPr>
              <w:t xml:space="preserve">Reading </w:t>
            </w:r>
            <w:r w:rsidR="00C95C1F">
              <w:rPr>
                <w:rFonts w:ascii="Tahoma" w:hAnsi="Tahoma" w:cs="Tahoma"/>
                <w:szCs w:val="28"/>
              </w:rPr>
              <w:t xml:space="preserve">using local OS maps and digital maps. </w:t>
            </w:r>
          </w:p>
          <w:p w14:paraId="6FB7E4C5" w14:textId="77777777" w:rsidR="00646B0A" w:rsidRDefault="00646B0A" w:rsidP="00CE5201">
            <w:pPr>
              <w:rPr>
                <w:rFonts w:ascii="Tahoma" w:hAnsi="Tahoma" w:cs="Tahoma"/>
                <w:szCs w:val="28"/>
              </w:rPr>
            </w:pPr>
          </w:p>
          <w:p w14:paraId="744BB2CD" w14:textId="44E8D096" w:rsidR="00646B0A" w:rsidRDefault="00646B0A" w:rsidP="17C5E2B6">
            <w:pPr>
              <w:rPr>
                <w:rFonts w:ascii="Tahoma" w:hAnsi="Tahoma" w:cs="Tahoma"/>
              </w:rPr>
            </w:pPr>
            <w:r w:rsidRPr="17C5E2B6">
              <w:rPr>
                <w:rFonts w:ascii="Tahoma" w:hAnsi="Tahoma" w:cs="Tahoma"/>
              </w:rPr>
              <w:t>Locate the different human and physical geography around</w:t>
            </w:r>
            <w:r w:rsidR="00614734" w:rsidRPr="17C5E2B6">
              <w:rPr>
                <w:rFonts w:ascii="Tahoma" w:hAnsi="Tahoma" w:cs="Tahoma"/>
              </w:rPr>
              <w:t xml:space="preserve"> </w:t>
            </w:r>
            <w:r w:rsidR="157C995C" w:rsidRPr="17C5E2B6">
              <w:rPr>
                <w:rFonts w:ascii="Tahoma" w:hAnsi="Tahoma" w:cs="Tahoma"/>
              </w:rPr>
              <w:t>Reading</w:t>
            </w:r>
            <w:r w:rsidRPr="17C5E2B6">
              <w:rPr>
                <w:rFonts w:ascii="Tahoma" w:hAnsi="Tahoma" w:cs="Tahoma"/>
              </w:rPr>
              <w:t xml:space="preserve">. </w:t>
            </w:r>
          </w:p>
          <w:p w14:paraId="22F2256D" w14:textId="77777777" w:rsidR="007542F0" w:rsidRDefault="007542F0" w:rsidP="00CE5201">
            <w:pPr>
              <w:rPr>
                <w:rFonts w:ascii="Tahoma" w:hAnsi="Tahoma" w:cs="Tahoma"/>
                <w:szCs w:val="28"/>
              </w:rPr>
            </w:pPr>
          </w:p>
          <w:p w14:paraId="18CBA9C0" w14:textId="700B33F1" w:rsidR="007542F0" w:rsidRDefault="00D27FDC" w:rsidP="00CE5201">
            <w:pPr>
              <w:rPr>
                <w:rFonts w:ascii="Tahoma" w:hAnsi="Tahoma" w:cs="Tahoma"/>
                <w:szCs w:val="28"/>
              </w:rPr>
            </w:pPr>
            <w:r>
              <w:rPr>
                <w:rFonts w:ascii="Tahoma" w:hAnsi="Tahoma" w:cs="Tahoma"/>
                <w:szCs w:val="28"/>
              </w:rPr>
              <w:t>Create</w:t>
            </w:r>
            <w:r w:rsidR="00614734">
              <w:rPr>
                <w:rFonts w:ascii="Tahoma" w:hAnsi="Tahoma" w:cs="Tahoma"/>
                <w:szCs w:val="28"/>
              </w:rPr>
              <w:t xml:space="preserve"> detailed, </w:t>
            </w:r>
            <w:r>
              <w:rPr>
                <w:rFonts w:ascii="Tahoma" w:hAnsi="Tahoma" w:cs="Tahoma"/>
                <w:szCs w:val="28"/>
              </w:rPr>
              <w:t xml:space="preserve">labelled maps of </w:t>
            </w:r>
            <w:r w:rsidR="00581C23">
              <w:rPr>
                <w:rFonts w:ascii="Tahoma" w:hAnsi="Tahoma" w:cs="Tahoma"/>
                <w:szCs w:val="28"/>
              </w:rPr>
              <w:t>Reading</w:t>
            </w:r>
            <w:r w:rsidR="00614734">
              <w:rPr>
                <w:rFonts w:ascii="Tahoma" w:hAnsi="Tahoma" w:cs="Tahoma"/>
                <w:szCs w:val="28"/>
              </w:rPr>
              <w:t xml:space="preserve">. </w:t>
            </w:r>
          </w:p>
          <w:p w14:paraId="31844B4A" w14:textId="77777777" w:rsidR="00791EBF" w:rsidRDefault="00791EBF" w:rsidP="00CE5201">
            <w:pPr>
              <w:rPr>
                <w:rFonts w:ascii="Tahoma" w:hAnsi="Tahoma" w:cs="Tahoma"/>
                <w:szCs w:val="28"/>
              </w:rPr>
            </w:pPr>
          </w:p>
          <w:p w14:paraId="5C998297" w14:textId="77777777" w:rsidR="00FC0E79" w:rsidRDefault="00614734" w:rsidP="00CE5201">
            <w:pPr>
              <w:rPr>
                <w:rFonts w:ascii="Tahoma" w:hAnsi="Tahoma" w:cs="Tahoma"/>
                <w:szCs w:val="28"/>
              </w:rPr>
            </w:pPr>
            <w:r>
              <w:rPr>
                <w:rFonts w:ascii="Tahoma" w:hAnsi="Tahoma" w:cs="Tahoma"/>
                <w:szCs w:val="28"/>
              </w:rPr>
              <w:t xml:space="preserve">Carry out environmental surveys of </w:t>
            </w:r>
            <w:r w:rsidR="00581C23">
              <w:rPr>
                <w:rFonts w:ascii="Tahoma" w:hAnsi="Tahoma" w:cs="Tahoma"/>
                <w:szCs w:val="28"/>
              </w:rPr>
              <w:t>Reading</w:t>
            </w:r>
          </w:p>
          <w:p w14:paraId="450946EB" w14:textId="77777777" w:rsidR="00FC0E79" w:rsidRDefault="00A842AB" w:rsidP="00CE5201">
            <w:pPr>
              <w:rPr>
                <w:rFonts w:ascii="Tahoma" w:hAnsi="Tahoma" w:cs="Tahoma"/>
                <w:szCs w:val="28"/>
              </w:rPr>
            </w:pPr>
            <w:r>
              <w:rPr>
                <w:rFonts w:ascii="Tahoma" w:hAnsi="Tahoma" w:cs="Tahoma"/>
                <w:szCs w:val="28"/>
              </w:rPr>
              <w:t>- what amenities are there?</w:t>
            </w:r>
          </w:p>
          <w:p w14:paraId="470B8B85" w14:textId="3CB0CC3F" w:rsidR="00614734" w:rsidRDefault="00FC0E79" w:rsidP="00CE5201">
            <w:pPr>
              <w:rPr>
                <w:rFonts w:ascii="Tahoma" w:hAnsi="Tahoma" w:cs="Tahoma"/>
                <w:szCs w:val="28"/>
              </w:rPr>
            </w:pPr>
            <w:r>
              <w:rPr>
                <w:rFonts w:ascii="Tahoma" w:hAnsi="Tahoma" w:cs="Tahoma"/>
                <w:szCs w:val="28"/>
              </w:rPr>
              <w:t xml:space="preserve">- </w:t>
            </w:r>
            <w:r w:rsidR="00A842AB">
              <w:rPr>
                <w:rFonts w:ascii="Tahoma" w:hAnsi="Tahoma" w:cs="Tahoma"/>
                <w:szCs w:val="28"/>
              </w:rPr>
              <w:t xml:space="preserve">which is tidier? </w:t>
            </w:r>
          </w:p>
          <w:p w14:paraId="33E7E2F1" w14:textId="77777777" w:rsidR="001A4436" w:rsidRDefault="001A4436" w:rsidP="00CE5201">
            <w:pPr>
              <w:rPr>
                <w:rFonts w:ascii="Tahoma" w:hAnsi="Tahoma" w:cs="Tahoma"/>
                <w:szCs w:val="28"/>
              </w:rPr>
            </w:pPr>
          </w:p>
          <w:p w14:paraId="5219BE5C" w14:textId="30AB4E62" w:rsidR="007C286D" w:rsidRDefault="001A4436" w:rsidP="00CE5201">
            <w:pPr>
              <w:rPr>
                <w:rFonts w:ascii="Tahoma" w:hAnsi="Tahoma" w:cs="Tahoma"/>
                <w:szCs w:val="28"/>
              </w:rPr>
            </w:pPr>
            <w:r>
              <w:rPr>
                <w:rFonts w:ascii="Tahoma" w:hAnsi="Tahoma" w:cs="Tahoma"/>
                <w:szCs w:val="28"/>
              </w:rPr>
              <w:t>Use compass point</w:t>
            </w:r>
            <w:r w:rsidR="0089479E">
              <w:rPr>
                <w:rFonts w:ascii="Tahoma" w:hAnsi="Tahoma" w:cs="Tahoma"/>
                <w:szCs w:val="28"/>
              </w:rPr>
              <w:t>s</w:t>
            </w:r>
            <w:r>
              <w:rPr>
                <w:rFonts w:ascii="Tahoma" w:hAnsi="Tahoma" w:cs="Tahoma"/>
                <w:szCs w:val="28"/>
              </w:rPr>
              <w:t xml:space="preserve"> and 4 and 6 figure grid references to locate places in the town. </w:t>
            </w:r>
          </w:p>
          <w:p w14:paraId="2218F983" w14:textId="77777777" w:rsidR="001A4436" w:rsidRDefault="001A4436" w:rsidP="00CE5201">
            <w:pPr>
              <w:rPr>
                <w:rFonts w:ascii="Tahoma" w:hAnsi="Tahoma" w:cs="Tahoma"/>
                <w:szCs w:val="28"/>
              </w:rPr>
            </w:pPr>
          </w:p>
          <w:p w14:paraId="2B53DC2D" w14:textId="63ACE018" w:rsidR="001A4436" w:rsidRPr="00B459DB" w:rsidRDefault="0089479E" w:rsidP="00CE5201">
            <w:pPr>
              <w:rPr>
                <w:rFonts w:ascii="Tahoma" w:hAnsi="Tahoma" w:cs="Tahoma"/>
                <w:szCs w:val="28"/>
              </w:rPr>
            </w:pPr>
            <w:r>
              <w:rPr>
                <w:rFonts w:ascii="Tahoma" w:hAnsi="Tahoma" w:cs="Tahoma"/>
                <w:szCs w:val="28"/>
              </w:rPr>
              <w:t xml:space="preserve">Use geographical language to give directions to and from a location in </w:t>
            </w:r>
            <w:r w:rsidR="00581C23">
              <w:rPr>
                <w:rFonts w:ascii="Tahoma" w:hAnsi="Tahoma" w:cs="Tahoma"/>
                <w:szCs w:val="28"/>
              </w:rPr>
              <w:t>Reading</w:t>
            </w:r>
            <w:r>
              <w:rPr>
                <w:rFonts w:ascii="Tahoma" w:hAnsi="Tahoma" w:cs="Tahoma"/>
                <w:szCs w:val="28"/>
              </w:rPr>
              <w:t xml:space="preserve">. </w:t>
            </w:r>
          </w:p>
        </w:tc>
        <w:tc>
          <w:tcPr>
            <w:tcW w:w="3081" w:type="dxa"/>
            <w:gridSpan w:val="2"/>
          </w:tcPr>
          <w:p w14:paraId="2B53DC2E" w14:textId="77777777" w:rsidR="00183EBC" w:rsidRPr="00B459DB" w:rsidRDefault="00183EBC" w:rsidP="00183EBC">
            <w:pPr>
              <w:rPr>
                <w:rFonts w:ascii="Tahoma" w:hAnsi="Tahoma" w:cs="Tahoma"/>
                <w:b/>
                <w:szCs w:val="28"/>
              </w:rPr>
            </w:pPr>
            <w:r w:rsidRPr="00B459DB">
              <w:rPr>
                <w:rFonts w:ascii="Tahoma" w:hAnsi="Tahoma" w:cs="Tahoma"/>
                <w:b/>
                <w:szCs w:val="28"/>
              </w:rPr>
              <w:t xml:space="preserve">Lead 2: </w:t>
            </w:r>
            <w:r w:rsidR="00803C50">
              <w:rPr>
                <w:rFonts w:ascii="Tahoma" w:hAnsi="Tahoma" w:cs="Tahoma"/>
                <w:b/>
                <w:szCs w:val="28"/>
              </w:rPr>
              <w:t>English</w:t>
            </w:r>
          </w:p>
          <w:p w14:paraId="1C60767A" w14:textId="77777777" w:rsidR="00C63A67" w:rsidRDefault="00847E01" w:rsidP="00847E01">
            <w:pPr>
              <w:rPr>
                <w:rFonts w:ascii="Tahoma" w:hAnsi="Tahoma" w:cs="Tahoma"/>
                <w:szCs w:val="28"/>
              </w:rPr>
            </w:pPr>
            <w:r>
              <w:rPr>
                <w:rFonts w:ascii="Tahoma" w:hAnsi="Tahoma" w:cs="Tahoma"/>
                <w:szCs w:val="28"/>
              </w:rPr>
              <w:t>Labels on the different maps.</w:t>
            </w:r>
          </w:p>
          <w:p w14:paraId="17D3F56C" w14:textId="77777777" w:rsidR="00C63A67" w:rsidRDefault="00C63A67" w:rsidP="00847E01">
            <w:pPr>
              <w:rPr>
                <w:rFonts w:ascii="Tahoma" w:hAnsi="Tahoma" w:cs="Tahoma"/>
                <w:szCs w:val="28"/>
              </w:rPr>
            </w:pPr>
          </w:p>
          <w:p w14:paraId="45EFB901" w14:textId="20D2B961" w:rsidR="00372825" w:rsidRDefault="00C63A67" w:rsidP="00847E01">
            <w:pPr>
              <w:rPr>
                <w:rFonts w:ascii="Tahoma" w:hAnsi="Tahoma" w:cs="Tahoma"/>
                <w:szCs w:val="28"/>
              </w:rPr>
            </w:pPr>
            <w:r>
              <w:rPr>
                <w:rFonts w:ascii="Tahoma" w:hAnsi="Tahoma" w:cs="Tahoma"/>
                <w:szCs w:val="28"/>
              </w:rPr>
              <w:t xml:space="preserve">Keys for the different maps. </w:t>
            </w:r>
            <w:r w:rsidR="00847E01">
              <w:rPr>
                <w:rFonts w:ascii="Tahoma" w:hAnsi="Tahoma" w:cs="Tahoma"/>
                <w:szCs w:val="28"/>
              </w:rPr>
              <w:t xml:space="preserve"> </w:t>
            </w:r>
          </w:p>
          <w:p w14:paraId="49419610" w14:textId="77777777" w:rsidR="00847E01" w:rsidRDefault="00847E01" w:rsidP="00847E01">
            <w:pPr>
              <w:rPr>
                <w:rFonts w:ascii="Tahoma" w:hAnsi="Tahoma" w:cs="Tahoma"/>
                <w:szCs w:val="28"/>
              </w:rPr>
            </w:pPr>
          </w:p>
          <w:p w14:paraId="5101E5C3" w14:textId="351FEFF7" w:rsidR="002F39CD" w:rsidRDefault="00614734" w:rsidP="00847E01">
            <w:pPr>
              <w:rPr>
                <w:rFonts w:ascii="Tahoma" w:hAnsi="Tahoma" w:cs="Tahoma"/>
                <w:szCs w:val="28"/>
              </w:rPr>
            </w:pPr>
            <w:r>
              <w:rPr>
                <w:rFonts w:ascii="Tahoma" w:hAnsi="Tahoma" w:cs="Tahoma"/>
                <w:szCs w:val="28"/>
              </w:rPr>
              <w:t>Generate questions to go on</w:t>
            </w:r>
            <w:r w:rsidR="002F39CD">
              <w:rPr>
                <w:rFonts w:ascii="Tahoma" w:hAnsi="Tahoma" w:cs="Tahoma"/>
                <w:szCs w:val="28"/>
              </w:rPr>
              <w:t xml:space="preserve"> an environmental survey</w:t>
            </w:r>
            <w:r>
              <w:rPr>
                <w:rFonts w:ascii="Tahoma" w:hAnsi="Tahoma" w:cs="Tahoma"/>
                <w:szCs w:val="28"/>
              </w:rPr>
              <w:t xml:space="preserve">. </w:t>
            </w:r>
          </w:p>
          <w:p w14:paraId="3B6D79FF" w14:textId="77777777" w:rsidR="002F39CD" w:rsidRDefault="002F39CD" w:rsidP="00847E01">
            <w:pPr>
              <w:rPr>
                <w:rFonts w:ascii="Tahoma" w:hAnsi="Tahoma" w:cs="Tahoma"/>
                <w:szCs w:val="28"/>
              </w:rPr>
            </w:pPr>
          </w:p>
          <w:p w14:paraId="7CF08221" w14:textId="2BD592CD" w:rsidR="00847E01" w:rsidRDefault="00847E01" w:rsidP="00847E01">
            <w:pPr>
              <w:rPr>
                <w:rFonts w:ascii="Tahoma" w:hAnsi="Tahoma" w:cs="Tahoma"/>
                <w:szCs w:val="28"/>
              </w:rPr>
            </w:pPr>
            <w:r>
              <w:rPr>
                <w:rFonts w:ascii="Tahoma" w:hAnsi="Tahoma" w:cs="Tahoma"/>
                <w:szCs w:val="28"/>
              </w:rPr>
              <w:t>Questions to generate to ‘ask’ when on fieldwork trip.</w:t>
            </w:r>
          </w:p>
          <w:p w14:paraId="40806F1E" w14:textId="77777777" w:rsidR="00847E01" w:rsidRDefault="00847E01" w:rsidP="00847E01">
            <w:pPr>
              <w:rPr>
                <w:rFonts w:ascii="Tahoma" w:hAnsi="Tahoma" w:cs="Tahoma"/>
                <w:szCs w:val="28"/>
              </w:rPr>
            </w:pPr>
          </w:p>
          <w:p w14:paraId="60C62B14" w14:textId="70905488" w:rsidR="00C63A67" w:rsidRDefault="00C63A67" w:rsidP="00847E01">
            <w:pPr>
              <w:rPr>
                <w:rFonts w:ascii="Tahoma" w:hAnsi="Tahoma" w:cs="Tahoma"/>
                <w:szCs w:val="28"/>
              </w:rPr>
            </w:pPr>
            <w:r>
              <w:rPr>
                <w:rFonts w:ascii="Tahoma" w:hAnsi="Tahoma" w:cs="Tahoma"/>
                <w:szCs w:val="28"/>
              </w:rPr>
              <w:t xml:space="preserve">Write a detailed answer to display for the LQ. </w:t>
            </w:r>
          </w:p>
          <w:p w14:paraId="2B53DC36" w14:textId="09DFFAF2" w:rsidR="00847E01" w:rsidRPr="00B459DB" w:rsidRDefault="00847E01" w:rsidP="00CD0932">
            <w:pPr>
              <w:rPr>
                <w:rFonts w:ascii="Tahoma" w:hAnsi="Tahoma" w:cs="Tahoma"/>
                <w:szCs w:val="28"/>
              </w:rPr>
            </w:pPr>
          </w:p>
        </w:tc>
        <w:tc>
          <w:tcPr>
            <w:tcW w:w="3081" w:type="dxa"/>
          </w:tcPr>
          <w:p w14:paraId="2B53DC37" w14:textId="39030F8E" w:rsidR="006E1976" w:rsidRDefault="00183EBC">
            <w:pPr>
              <w:rPr>
                <w:rFonts w:ascii="Tahoma" w:hAnsi="Tahoma" w:cs="Tahoma"/>
                <w:b/>
              </w:rPr>
            </w:pPr>
            <w:r>
              <w:rPr>
                <w:rFonts w:ascii="Tahoma" w:hAnsi="Tahoma" w:cs="Tahoma"/>
                <w:b/>
              </w:rPr>
              <w:t>Lead 3</w:t>
            </w:r>
            <w:r w:rsidR="00BF4AFD">
              <w:rPr>
                <w:rFonts w:ascii="Tahoma" w:hAnsi="Tahoma" w:cs="Tahoma"/>
                <w:b/>
              </w:rPr>
              <w:t xml:space="preserve">: </w:t>
            </w:r>
            <w:r w:rsidR="002F39CD">
              <w:rPr>
                <w:rFonts w:ascii="Tahoma" w:hAnsi="Tahoma" w:cs="Tahoma"/>
                <w:b/>
              </w:rPr>
              <w:t>ICT</w:t>
            </w:r>
          </w:p>
          <w:p w14:paraId="3B2E2A70" w14:textId="48824F60" w:rsidR="002F39CD" w:rsidRDefault="002F39CD">
            <w:pPr>
              <w:rPr>
                <w:rFonts w:ascii="Tahoma" w:hAnsi="Tahoma" w:cs="Tahoma"/>
                <w:bCs/>
              </w:rPr>
            </w:pPr>
            <w:r>
              <w:rPr>
                <w:rFonts w:ascii="Tahoma" w:hAnsi="Tahoma" w:cs="Tahoma"/>
                <w:bCs/>
              </w:rPr>
              <w:t xml:space="preserve">Create an environmental survey. </w:t>
            </w:r>
          </w:p>
          <w:p w14:paraId="14303ECB" w14:textId="77777777" w:rsidR="002F39CD" w:rsidRDefault="002F39CD">
            <w:pPr>
              <w:rPr>
                <w:rFonts w:ascii="Tahoma" w:hAnsi="Tahoma" w:cs="Tahoma"/>
                <w:bCs/>
              </w:rPr>
            </w:pPr>
          </w:p>
          <w:p w14:paraId="18795EF8" w14:textId="22EF20F9" w:rsidR="002F39CD" w:rsidRDefault="002F39CD">
            <w:pPr>
              <w:rPr>
                <w:rFonts w:ascii="Tahoma" w:hAnsi="Tahoma" w:cs="Tahoma"/>
                <w:bCs/>
              </w:rPr>
            </w:pPr>
            <w:r>
              <w:rPr>
                <w:rFonts w:ascii="Tahoma" w:hAnsi="Tahoma" w:cs="Tahoma"/>
                <w:bCs/>
              </w:rPr>
              <w:t xml:space="preserve">Use digital data handling to create graphs. </w:t>
            </w:r>
          </w:p>
          <w:p w14:paraId="0B2FFF8F" w14:textId="77777777" w:rsidR="00CB6C55" w:rsidRDefault="00CB6C55">
            <w:pPr>
              <w:rPr>
                <w:rFonts w:ascii="Tahoma" w:hAnsi="Tahoma" w:cs="Tahoma"/>
                <w:bCs/>
              </w:rPr>
            </w:pPr>
          </w:p>
          <w:p w14:paraId="03077C7E" w14:textId="02AF877E" w:rsidR="00CB6C55" w:rsidRPr="002F39CD" w:rsidRDefault="00CB6C55">
            <w:pPr>
              <w:rPr>
                <w:rFonts w:ascii="Tahoma" w:hAnsi="Tahoma" w:cs="Tahoma"/>
                <w:bCs/>
              </w:rPr>
            </w:pPr>
            <w:r>
              <w:rPr>
                <w:rFonts w:ascii="Tahoma" w:hAnsi="Tahoma" w:cs="Tahoma"/>
                <w:bCs/>
              </w:rPr>
              <w:t xml:space="preserve">Take photographs of modern towns and compare them to Ancient Roman settlements. </w:t>
            </w:r>
          </w:p>
          <w:p w14:paraId="7D673347" w14:textId="77777777" w:rsidR="00EB1114" w:rsidRDefault="00EB1114" w:rsidP="00E440DB">
            <w:pPr>
              <w:rPr>
                <w:rFonts w:ascii="Tahoma" w:hAnsi="Tahoma" w:cs="Tahoma"/>
              </w:rPr>
            </w:pPr>
          </w:p>
          <w:p w14:paraId="2B53DC44" w14:textId="7C99CDFF" w:rsidR="00EB1114" w:rsidRPr="004D44F3" w:rsidRDefault="00EB1114" w:rsidP="00E440DB">
            <w:pPr>
              <w:rPr>
                <w:rFonts w:ascii="Tahoma" w:hAnsi="Tahoma" w:cs="Tahoma"/>
              </w:rPr>
            </w:pPr>
          </w:p>
        </w:tc>
      </w:tr>
    </w:tbl>
    <w:p w14:paraId="2B53DC58" w14:textId="77777777" w:rsidR="006E1976" w:rsidRDefault="006E1976">
      <w:pPr>
        <w:rPr>
          <w:rFonts w:ascii="Tahoma" w:hAnsi="Tahoma" w:cs="Tahoma"/>
        </w:rPr>
      </w:pPr>
    </w:p>
    <w:p w14:paraId="2B53DC5A" w14:textId="77777777" w:rsidR="00096570" w:rsidRDefault="00096570">
      <w:pPr>
        <w:rPr>
          <w:rFonts w:ascii="Tahoma" w:hAnsi="Tahoma" w:cs="Tahoma"/>
        </w:rPr>
      </w:pPr>
    </w:p>
    <w:sectPr w:rsidR="00096570" w:rsidSect="001243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0B8B"/>
    <w:multiLevelType w:val="hybridMultilevel"/>
    <w:tmpl w:val="DBBC4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7201EC"/>
    <w:multiLevelType w:val="hybridMultilevel"/>
    <w:tmpl w:val="F1226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D53E0"/>
    <w:multiLevelType w:val="hybridMultilevel"/>
    <w:tmpl w:val="5E2A0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E22AD4"/>
    <w:multiLevelType w:val="hybridMultilevel"/>
    <w:tmpl w:val="9BEA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B807DC"/>
    <w:multiLevelType w:val="hybridMultilevel"/>
    <w:tmpl w:val="88943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932552"/>
    <w:multiLevelType w:val="hybridMultilevel"/>
    <w:tmpl w:val="F2E26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CC09AC"/>
    <w:multiLevelType w:val="hybridMultilevel"/>
    <w:tmpl w:val="E1983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1021DA"/>
    <w:multiLevelType w:val="hybridMultilevel"/>
    <w:tmpl w:val="FAA65912"/>
    <w:lvl w:ilvl="0" w:tplc="E1FC41CE">
      <w:start w:val="1"/>
      <w:numFmt w:val="bullet"/>
      <w:lvlText w:val="-"/>
      <w:lvlJc w:val="left"/>
      <w:pPr>
        <w:ind w:left="720" w:hanging="360"/>
      </w:pPr>
      <w:rPr>
        <w:rFonts w:ascii="Tahoma" w:eastAsiaTheme="minorEastAsi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F23B43"/>
    <w:multiLevelType w:val="hybridMultilevel"/>
    <w:tmpl w:val="5204F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057D2D"/>
    <w:multiLevelType w:val="hybridMultilevel"/>
    <w:tmpl w:val="E8884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A03C6"/>
    <w:multiLevelType w:val="hybridMultilevel"/>
    <w:tmpl w:val="E57E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C5741D"/>
    <w:multiLevelType w:val="hybridMultilevel"/>
    <w:tmpl w:val="9D763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F9202C"/>
    <w:multiLevelType w:val="hybridMultilevel"/>
    <w:tmpl w:val="D2F47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D70505"/>
    <w:multiLevelType w:val="hybridMultilevel"/>
    <w:tmpl w:val="7804D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B611CA"/>
    <w:multiLevelType w:val="hybridMultilevel"/>
    <w:tmpl w:val="ECB4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2F5A30"/>
    <w:multiLevelType w:val="hybridMultilevel"/>
    <w:tmpl w:val="75D2572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6" w15:restartNumberingAfterBreak="0">
    <w:nsid w:val="603A5705"/>
    <w:multiLevelType w:val="hybridMultilevel"/>
    <w:tmpl w:val="44689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C3442D"/>
    <w:multiLevelType w:val="hybridMultilevel"/>
    <w:tmpl w:val="588A2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9A5E15"/>
    <w:multiLevelType w:val="hybridMultilevel"/>
    <w:tmpl w:val="5C4A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8D171D"/>
    <w:multiLevelType w:val="hybridMultilevel"/>
    <w:tmpl w:val="12443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F94CC2"/>
    <w:multiLevelType w:val="hybridMultilevel"/>
    <w:tmpl w:val="DF485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8C182D"/>
    <w:multiLevelType w:val="hybridMultilevel"/>
    <w:tmpl w:val="42E247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1"/>
  </w:num>
  <w:num w:numId="3">
    <w:abstractNumId w:val="4"/>
  </w:num>
  <w:num w:numId="4">
    <w:abstractNumId w:val="9"/>
  </w:num>
  <w:num w:numId="5">
    <w:abstractNumId w:val="0"/>
  </w:num>
  <w:num w:numId="6">
    <w:abstractNumId w:val="1"/>
  </w:num>
  <w:num w:numId="7">
    <w:abstractNumId w:val="14"/>
  </w:num>
  <w:num w:numId="8">
    <w:abstractNumId w:val="6"/>
  </w:num>
  <w:num w:numId="9">
    <w:abstractNumId w:val="15"/>
  </w:num>
  <w:num w:numId="10">
    <w:abstractNumId w:val="17"/>
  </w:num>
  <w:num w:numId="11">
    <w:abstractNumId w:val="19"/>
  </w:num>
  <w:num w:numId="12">
    <w:abstractNumId w:val="2"/>
  </w:num>
  <w:num w:numId="13">
    <w:abstractNumId w:val="10"/>
  </w:num>
  <w:num w:numId="14">
    <w:abstractNumId w:val="13"/>
  </w:num>
  <w:num w:numId="15">
    <w:abstractNumId w:val="18"/>
  </w:num>
  <w:num w:numId="16">
    <w:abstractNumId w:val="20"/>
  </w:num>
  <w:num w:numId="17">
    <w:abstractNumId w:val="3"/>
  </w:num>
  <w:num w:numId="18">
    <w:abstractNumId w:val="12"/>
  </w:num>
  <w:num w:numId="19">
    <w:abstractNumId w:val="8"/>
  </w:num>
  <w:num w:numId="20">
    <w:abstractNumId w:val="5"/>
  </w:num>
  <w:num w:numId="21">
    <w:abstractNumId w:val="21"/>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1976"/>
    <w:rsid w:val="00007009"/>
    <w:rsid w:val="0002675B"/>
    <w:rsid w:val="000269AF"/>
    <w:rsid w:val="000326E5"/>
    <w:rsid w:val="000368D4"/>
    <w:rsid w:val="00044FDB"/>
    <w:rsid w:val="00071398"/>
    <w:rsid w:val="000757DF"/>
    <w:rsid w:val="00093206"/>
    <w:rsid w:val="00096570"/>
    <w:rsid w:val="000C57FF"/>
    <w:rsid w:val="000C714A"/>
    <w:rsid w:val="000D6925"/>
    <w:rsid w:val="000E1973"/>
    <w:rsid w:val="001025D6"/>
    <w:rsid w:val="00115003"/>
    <w:rsid w:val="001243EC"/>
    <w:rsid w:val="00132467"/>
    <w:rsid w:val="00144C2F"/>
    <w:rsid w:val="00151B09"/>
    <w:rsid w:val="00161C06"/>
    <w:rsid w:val="001670F6"/>
    <w:rsid w:val="00183EBC"/>
    <w:rsid w:val="00190940"/>
    <w:rsid w:val="001A066C"/>
    <w:rsid w:val="001A4436"/>
    <w:rsid w:val="001B238A"/>
    <w:rsid w:val="001C4C57"/>
    <w:rsid w:val="001D2250"/>
    <w:rsid w:val="00210B34"/>
    <w:rsid w:val="00244CD9"/>
    <w:rsid w:val="00246DBC"/>
    <w:rsid w:val="0025553B"/>
    <w:rsid w:val="00273089"/>
    <w:rsid w:val="00273859"/>
    <w:rsid w:val="00276149"/>
    <w:rsid w:val="00285195"/>
    <w:rsid w:val="002A6994"/>
    <w:rsid w:val="002B0B48"/>
    <w:rsid w:val="002C35A8"/>
    <w:rsid w:val="002C7446"/>
    <w:rsid w:val="002D09D5"/>
    <w:rsid w:val="002D7CF6"/>
    <w:rsid w:val="002F39CD"/>
    <w:rsid w:val="002F4478"/>
    <w:rsid w:val="00313287"/>
    <w:rsid w:val="00326EB0"/>
    <w:rsid w:val="00335EBB"/>
    <w:rsid w:val="003365F8"/>
    <w:rsid w:val="00372825"/>
    <w:rsid w:val="0038263C"/>
    <w:rsid w:val="003900B1"/>
    <w:rsid w:val="00393762"/>
    <w:rsid w:val="003C14F2"/>
    <w:rsid w:val="003C2882"/>
    <w:rsid w:val="003C6152"/>
    <w:rsid w:val="004176BB"/>
    <w:rsid w:val="00445CB9"/>
    <w:rsid w:val="0046484A"/>
    <w:rsid w:val="00474939"/>
    <w:rsid w:val="004A07D6"/>
    <w:rsid w:val="004C2FBB"/>
    <w:rsid w:val="004D44F3"/>
    <w:rsid w:val="004E352B"/>
    <w:rsid w:val="004F12CC"/>
    <w:rsid w:val="005032B6"/>
    <w:rsid w:val="00504A6E"/>
    <w:rsid w:val="00506558"/>
    <w:rsid w:val="00511660"/>
    <w:rsid w:val="0051320A"/>
    <w:rsid w:val="00515D43"/>
    <w:rsid w:val="00523BB7"/>
    <w:rsid w:val="00524231"/>
    <w:rsid w:val="00526E1D"/>
    <w:rsid w:val="0053351E"/>
    <w:rsid w:val="00534CAA"/>
    <w:rsid w:val="005371DD"/>
    <w:rsid w:val="0054039E"/>
    <w:rsid w:val="0054650F"/>
    <w:rsid w:val="00547946"/>
    <w:rsid w:val="00547E8E"/>
    <w:rsid w:val="0056123A"/>
    <w:rsid w:val="0056664E"/>
    <w:rsid w:val="00567930"/>
    <w:rsid w:val="00581C23"/>
    <w:rsid w:val="0058467A"/>
    <w:rsid w:val="005C12CC"/>
    <w:rsid w:val="005D7B7B"/>
    <w:rsid w:val="005E7444"/>
    <w:rsid w:val="0060304B"/>
    <w:rsid w:val="00606772"/>
    <w:rsid w:val="006106DB"/>
    <w:rsid w:val="00614734"/>
    <w:rsid w:val="0062001A"/>
    <w:rsid w:val="00625D01"/>
    <w:rsid w:val="0064369B"/>
    <w:rsid w:val="00646B0A"/>
    <w:rsid w:val="00652883"/>
    <w:rsid w:val="00652D60"/>
    <w:rsid w:val="006802B2"/>
    <w:rsid w:val="00696875"/>
    <w:rsid w:val="006A460B"/>
    <w:rsid w:val="006B7FEE"/>
    <w:rsid w:val="006C0480"/>
    <w:rsid w:val="006C1F42"/>
    <w:rsid w:val="006D3074"/>
    <w:rsid w:val="006D6306"/>
    <w:rsid w:val="006E0557"/>
    <w:rsid w:val="006E1976"/>
    <w:rsid w:val="006E2B92"/>
    <w:rsid w:val="006F070A"/>
    <w:rsid w:val="006F6EB7"/>
    <w:rsid w:val="00701661"/>
    <w:rsid w:val="007127DC"/>
    <w:rsid w:val="00733F9A"/>
    <w:rsid w:val="007425E6"/>
    <w:rsid w:val="00742BF1"/>
    <w:rsid w:val="00743396"/>
    <w:rsid w:val="007542F0"/>
    <w:rsid w:val="007559A3"/>
    <w:rsid w:val="007577B3"/>
    <w:rsid w:val="0077518C"/>
    <w:rsid w:val="00791EBF"/>
    <w:rsid w:val="00796BF4"/>
    <w:rsid w:val="007A4E02"/>
    <w:rsid w:val="007A6ACE"/>
    <w:rsid w:val="007C286D"/>
    <w:rsid w:val="007D6FF4"/>
    <w:rsid w:val="007F3020"/>
    <w:rsid w:val="007F4030"/>
    <w:rsid w:val="00803C50"/>
    <w:rsid w:val="0082709C"/>
    <w:rsid w:val="00832F0A"/>
    <w:rsid w:val="00847E01"/>
    <w:rsid w:val="00886FB3"/>
    <w:rsid w:val="00891765"/>
    <w:rsid w:val="0089479E"/>
    <w:rsid w:val="00894B57"/>
    <w:rsid w:val="00897C2F"/>
    <w:rsid w:val="008C16A4"/>
    <w:rsid w:val="008D3A01"/>
    <w:rsid w:val="008E54A0"/>
    <w:rsid w:val="008F0721"/>
    <w:rsid w:val="009013D6"/>
    <w:rsid w:val="00901731"/>
    <w:rsid w:val="00902E14"/>
    <w:rsid w:val="00922D0E"/>
    <w:rsid w:val="009376B7"/>
    <w:rsid w:val="0095740D"/>
    <w:rsid w:val="00970CE2"/>
    <w:rsid w:val="00972048"/>
    <w:rsid w:val="00974877"/>
    <w:rsid w:val="0098490E"/>
    <w:rsid w:val="009B53B9"/>
    <w:rsid w:val="009C5370"/>
    <w:rsid w:val="009F7AD3"/>
    <w:rsid w:val="00A2422D"/>
    <w:rsid w:val="00A357F4"/>
    <w:rsid w:val="00A62DD9"/>
    <w:rsid w:val="00A762E7"/>
    <w:rsid w:val="00A84294"/>
    <w:rsid w:val="00A842AB"/>
    <w:rsid w:val="00AB534B"/>
    <w:rsid w:val="00AB5D52"/>
    <w:rsid w:val="00AC4B3A"/>
    <w:rsid w:val="00AC7A83"/>
    <w:rsid w:val="00AD15E6"/>
    <w:rsid w:val="00AD2B00"/>
    <w:rsid w:val="00AD5165"/>
    <w:rsid w:val="00AF00D2"/>
    <w:rsid w:val="00B03391"/>
    <w:rsid w:val="00B03647"/>
    <w:rsid w:val="00B04270"/>
    <w:rsid w:val="00B11ABB"/>
    <w:rsid w:val="00B260BD"/>
    <w:rsid w:val="00B3523A"/>
    <w:rsid w:val="00B4127A"/>
    <w:rsid w:val="00B459DB"/>
    <w:rsid w:val="00B45AFA"/>
    <w:rsid w:val="00B530CD"/>
    <w:rsid w:val="00B82340"/>
    <w:rsid w:val="00B84C14"/>
    <w:rsid w:val="00B97067"/>
    <w:rsid w:val="00BB15E9"/>
    <w:rsid w:val="00BD64D5"/>
    <w:rsid w:val="00BE09E1"/>
    <w:rsid w:val="00BE34DB"/>
    <w:rsid w:val="00BF290D"/>
    <w:rsid w:val="00BF4AFD"/>
    <w:rsid w:val="00BF5125"/>
    <w:rsid w:val="00BF7977"/>
    <w:rsid w:val="00C043F2"/>
    <w:rsid w:val="00C05881"/>
    <w:rsid w:val="00C15283"/>
    <w:rsid w:val="00C27C55"/>
    <w:rsid w:val="00C333A4"/>
    <w:rsid w:val="00C63A67"/>
    <w:rsid w:val="00C63E55"/>
    <w:rsid w:val="00C8590B"/>
    <w:rsid w:val="00C95C1F"/>
    <w:rsid w:val="00C96B88"/>
    <w:rsid w:val="00C977A5"/>
    <w:rsid w:val="00CA2E2C"/>
    <w:rsid w:val="00CB3CD3"/>
    <w:rsid w:val="00CB6C55"/>
    <w:rsid w:val="00CC3CD6"/>
    <w:rsid w:val="00CC615D"/>
    <w:rsid w:val="00CD0932"/>
    <w:rsid w:val="00CD7A8B"/>
    <w:rsid w:val="00CE0C1C"/>
    <w:rsid w:val="00CE3B17"/>
    <w:rsid w:val="00CE5201"/>
    <w:rsid w:val="00CF6DD9"/>
    <w:rsid w:val="00D015D4"/>
    <w:rsid w:val="00D27FDC"/>
    <w:rsid w:val="00D34E5A"/>
    <w:rsid w:val="00D3752B"/>
    <w:rsid w:val="00D44024"/>
    <w:rsid w:val="00D50670"/>
    <w:rsid w:val="00D53AE0"/>
    <w:rsid w:val="00D71022"/>
    <w:rsid w:val="00D77470"/>
    <w:rsid w:val="00D77A24"/>
    <w:rsid w:val="00D80281"/>
    <w:rsid w:val="00D96B4C"/>
    <w:rsid w:val="00DA38B0"/>
    <w:rsid w:val="00DA7ACC"/>
    <w:rsid w:val="00DB5F86"/>
    <w:rsid w:val="00DC2602"/>
    <w:rsid w:val="00DC57D4"/>
    <w:rsid w:val="00DE67C9"/>
    <w:rsid w:val="00DF09EA"/>
    <w:rsid w:val="00E1447C"/>
    <w:rsid w:val="00E23D51"/>
    <w:rsid w:val="00E365CB"/>
    <w:rsid w:val="00E422EA"/>
    <w:rsid w:val="00E440DB"/>
    <w:rsid w:val="00E5516B"/>
    <w:rsid w:val="00E77B49"/>
    <w:rsid w:val="00E81634"/>
    <w:rsid w:val="00E83F77"/>
    <w:rsid w:val="00EA1395"/>
    <w:rsid w:val="00EA1FA1"/>
    <w:rsid w:val="00EB0C6A"/>
    <w:rsid w:val="00EB1114"/>
    <w:rsid w:val="00EE64D8"/>
    <w:rsid w:val="00F00991"/>
    <w:rsid w:val="00F15519"/>
    <w:rsid w:val="00F23C5C"/>
    <w:rsid w:val="00F501C8"/>
    <w:rsid w:val="00F72E9E"/>
    <w:rsid w:val="00FA3324"/>
    <w:rsid w:val="00FC0E79"/>
    <w:rsid w:val="00FD0D70"/>
    <w:rsid w:val="00FD454A"/>
    <w:rsid w:val="00FE1F92"/>
    <w:rsid w:val="00FE748F"/>
    <w:rsid w:val="00FE7F6C"/>
    <w:rsid w:val="00FF3D80"/>
    <w:rsid w:val="157C995C"/>
    <w:rsid w:val="17C5E2B6"/>
    <w:rsid w:val="5D0269C2"/>
    <w:rsid w:val="73284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3DC04"/>
  <w15:docId w15:val="{096A77DC-8BF3-41C5-BCF5-07CB3CFE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1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01C8"/>
    <w:pPr>
      <w:ind w:left="720"/>
      <w:contextualSpacing/>
    </w:pPr>
  </w:style>
  <w:style w:type="paragraph" w:styleId="BalloonText">
    <w:name w:val="Balloon Text"/>
    <w:basedOn w:val="Normal"/>
    <w:link w:val="BalloonTextChar"/>
    <w:uiPriority w:val="99"/>
    <w:semiHidden/>
    <w:unhideWhenUsed/>
    <w:rsid w:val="005679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9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948dcb-3a2f-4cf5-ad28-babfd98ccb94">
      <Terms xmlns="http://schemas.microsoft.com/office/infopath/2007/PartnerControls"/>
    </lcf76f155ced4ddcb4097134ff3c332f>
    <TaxCatchAll xmlns="6b7589a6-8aed-40b1-84c4-e0e7f107e3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AC27D47481844D8CC903E712651A47" ma:contentTypeVersion="18" ma:contentTypeDescription="Create a new document." ma:contentTypeScope="" ma:versionID="ad2fd89c0ed9826b0d3d5817810e9808">
  <xsd:schema xmlns:xsd="http://www.w3.org/2001/XMLSchema" xmlns:xs="http://www.w3.org/2001/XMLSchema" xmlns:p="http://schemas.microsoft.com/office/2006/metadata/properties" xmlns:ns2="32948dcb-3a2f-4cf5-ad28-babfd98ccb94" xmlns:ns3="6b7589a6-8aed-40b1-84c4-e0e7f107e34a" targetNamespace="http://schemas.microsoft.com/office/2006/metadata/properties" ma:root="true" ma:fieldsID="28035aafb9e2cffede57231c25abbac5" ns2:_="" ns3:_="">
    <xsd:import namespace="32948dcb-3a2f-4cf5-ad28-babfd98ccb94"/>
    <xsd:import namespace="6b7589a6-8aed-40b1-84c4-e0e7f107e3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48dcb-3a2f-4cf5-ad28-babfd98ccb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75b1497-ee7a-482d-8b04-0c56e09dad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589a6-8aed-40b1-84c4-e0e7f107e34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97955fb-79c3-452a-9246-1bc2b46a05b9}" ma:internalName="TaxCatchAll" ma:showField="CatchAllData" ma:web="6b7589a6-8aed-40b1-84c4-e0e7f107e34a">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809B9-EF4C-43AC-ABEA-904B6BE3AA45}">
  <ds:schemaRefs>
    <ds:schemaRef ds:uri="http://schemas.microsoft.com/office/2006/metadata/properties"/>
    <ds:schemaRef ds:uri="http://schemas.microsoft.com/office/infopath/2007/PartnerControls"/>
    <ds:schemaRef ds:uri="32948dcb-3a2f-4cf5-ad28-babfd98ccb94"/>
    <ds:schemaRef ds:uri="6b7589a6-8aed-40b1-84c4-e0e7f107e34a"/>
  </ds:schemaRefs>
</ds:datastoreItem>
</file>

<file path=customXml/itemProps2.xml><?xml version="1.0" encoding="utf-8"?>
<ds:datastoreItem xmlns:ds="http://schemas.openxmlformats.org/officeDocument/2006/customXml" ds:itemID="{40B70B75-E728-4098-AE56-711A2E1DF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48dcb-3a2f-4cf5-ad28-babfd98ccb94"/>
    <ds:schemaRef ds:uri="6b7589a6-8aed-40b1-84c4-e0e7f107e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04E4DF-AC48-4441-A93D-46CA32E8356B}">
  <ds:schemaRefs>
    <ds:schemaRef ds:uri="http://schemas.microsoft.com/sharepoint/v3/contenttype/forms"/>
  </ds:schemaRefs>
</ds:datastoreItem>
</file>

<file path=customXml/itemProps4.xml><?xml version="1.0" encoding="utf-8"?>
<ds:datastoreItem xmlns:ds="http://schemas.openxmlformats.org/officeDocument/2006/customXml" ds:itemID="{42CEA6D9-EC8E-4BDE-B753-61BD12247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322</Words>
  <Characters>1839</Characters>
  <Application>Microsoft Office Word</Application>
  <DocSecurity>0</DocSecurity>
  <Lines>15</Lines>
  <Paragraphs>4</Paragraphs>
  <ScaleCrop>false</ScaleCrop>
  <Company>Microsoft</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KINGFISHER</dc:creator>
  <cp:lastModifiedBy>Gail Richardson</cp:lastModifiedBy>
  <cp:revision>26</cp:revision>
  <cp:lastPrinted>2018-06-05T12:59:00Z</cp:lastPrinted>
  <dcterms:created xsi:type="dcterms:W3CDTF">2025-02-10T16:23:00Z</dcterms:created>
  <dcterms:modified xsi:type="dcterms:W3CDTF">2025-11-28T10:35:00Z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0x01010030AC27D47481844D8CC903E712651A47</vt:lpwstr>
  </property>
  <property fmtid="{D5CDD505-2E9C-101B-9397-08002B2CF9AE}" pid="3" name="MediaServiceImageTags">
    <vt:lpwstr/>
  </property>
</Properties>
</file>